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附件3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eastAsia="zh-CN"/>
        </w:rPr>
        <w:t>回龙圩管理区</w:t>
      </w:r>
      <w:r>
        <w:rPr>
          <w:rFonts w:hint="eastAsia" w:ascii="黑体" w:hAnsi="黑体" w:eastAsia="黑体" w:cs="黑体"/>
          <w:sz w:val="36"/>
          <w:szCs w:val="36"/>
        </w:rPr>
        <w:t>工会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联合会</w:t>
      </w:r>
      <w:r>
        <w:rPr>
          <w:rFonts w:hint="eastAsia" w:ascii="黑体" w:hAnsi="黑体" w:eastAsia="黑体" w:cs="黑体"/>
          <w:sz w:val="36"/>
          <w:szCs w:val="36"/>
        </w:rPr>
        <w:t>第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二</w:t>
      </w:r>
      <w:r>
        <w:rPr>
          <w:rFonts w:hint="eastAsia" w:ascii="黑体" w:hAnsi="黑体" w:eastAsia="黑体" w:cs="黑体"/>
          <w:sz w:val="36"/>
          <w:szCs w:val="36"/>
        </w:rPr>
        <w:t>届女职工委员会</w:t>
      </w:r>
    </w:p>
    <w:p>
      <w:pPr>
        <w:spacing w:line="60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委员候选人建议人选基本情况</w:t>
      </w:r>
    </w:p>
    <w:bookmarkEnd w:id="0"/>
    <w:tbl>
      <w:tblPr>
        <w:tblStyle w:val="3"/>
        <w:tblW w:w="79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1030"/>
        <w:gridCol w:w="740"/>
        <w:gridCol w:w="947"/>
        <w:gridCol w:w="1508"/>
        <w:gridCol w:w="1303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60" w:hRule="atLeast"/>
          <w:jc w:val="center"/>
        </w:trPr>
        <w:tc>
          <w:tcPr>
            <w:tcW w:w="121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项目人选</w:t>
            </w:r>
          </w:p>
        </w:tc>
        <w:tc>
          <w:tcPr>
            <w:tcW w:w="10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74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94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年龄</w:t>
            </w:r>
          </w:p>
        </w:tc>
        <w:tc>
          <w:tcPr>
            <w:tcW w:w="150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文化程度</w:t>
            </w:r>
          </w:p>
        </w:tc>
        <w:tc>
          <w:tcPr>
            <w:tcW w:w="130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2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现任职务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1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任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候选人</w:t>
            </w:r>
          </w:p>
        </w:tc>
        <w:tc>
          <w:tcPr>
            <w:tcW w:w="10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邹文琴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女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48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本科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中共党员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区工会联合会第一届副主席兼女职委主任、人社局副局长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1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委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　</w:t>
            </w:r>
            <w:r>
              <w:rPr>
                <w:rFonts w:ascii="仿宋_GB2312" w:hAnsi="仿宋_GB2312" w:eastAsia="仿宋_GB2312" w:cs="仿宋_GB2312"/>
                <w:sz w:val="24"/>
              </w:rPr>
              <w:t>员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候选人</w:t>
            </w:r>
          </w:p>
        </w:tc>
        <w:tc>
          <w:tcPr>
            <w:tcW w:w="10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尹荷花</w:t>
            </w:r>
          </w:p>
        </w:tc>
        <w:tc>
          <w:tcPr>
            <w:tcW w:w="7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女</w:t>
            </w:r>
          </w:p>
        </w:tc>
        <w:tc>
          <w:tcPr>
            <w:tcW w:w="94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36</w:t>
            </w:r>
          </w:p>
        </w:tc>
        <w:tc>
          <w:tcPr>
            <w:tcW w:w="150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本科</w:t>
            </w:r>
          </w:p>
        </w:tc>
        <w:tc>
          <w:tcPr>
            <w:tcW w:w="130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中共党员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回龙圩镇党委委员、纪委书记，第一届工会女职委委员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21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段倩琳</w:t>
            </w:r>
          </w:p>
        </w:tc>
        <w:tc>
          <w:tcPr>
            <w:tcW w:w="7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女</w:t>
            </w:r>
          </w:p>
        </w:tc>
        <w:tc>
          <w:tcPr>
            <w:tcW w:w="94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32</w:t>
            </w:r>
          </w:p>
        </w:tc>
        <w:tc>
          <w:tcPr>
            <w:tcW w:w="150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本科</w:t>
            </w:r>
          </w:p>
        </w:tc>
        <w:tc>
          <w:tcPr>
            <w:tcW w:w="130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中共党员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两新党工委专职副书记，第一届工会女职委委员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F5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楷体_GB2312" w:hAnsi="楷体_GB2312" w:eastAsia="楷体_GB2312" w:cs="楷体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阡陌</cp:lastModifiedBy>
  <dcterms:modified xsi:type="dcterms:W3CDTF">2020-10-21T11:43:30Z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