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369" w:rsidRPr="004E6198" w:rsidRDefault="001C48F0" w:rsidP="004E6198">
      <w:pPr>
        <w:widowControl/>
        <w:shd w:val="clear" w:color="auto" w:fill="FFFFFF"/>
        <w:spacing w:line="480" w:lineRule="atLeast"/>
        <w:jc w:val="center"/>
        <w:rPr>
          <w:rFonts w:ascii="微软雅黑" w:eastAsia="微软雅黑" w:hAnsi="微软雅黑" w:cs="宋体"/>
          <w:color w:val="666666"/>
          <w:kern w:val="0"/>
          <w:sz w:val="28"/>
          <w:szCs w:val="28"/>
        </w:rPr>
      </w:pPr>
      <w:r w:rsidRPr="004E6198">
        <w:rPr>
          <w:rFonts w:ascii="微软雅黑" w:eastAsia="微软雅黑" w:hAnsi="微软雅黑" w:cs="宋体" w:hint="eastAsia"/>
          <w:color w:val="666666"/>
          <w:kern w:val="0"/>
          <w:sz w:val="28"/>
          <w:szCs w:val="28"/>
        </w:rPr>
        <w:t>永州市</w:t>
      </w:r>
      <w:r w:rsidR="0033282C" w:rsidRPr="004E6198">
        <w:rPr>
          <w:rFonts w:ascii="微软雅黑" w:eastAsia="微软雅黑" w:hAnsi="微软雅黑" w:cs="宋体" w:hint="eastAsia"/>
          <w:color w:val="666666"/>
          <w:kern w:val="0"/>
          <w:sz w:val="28"/>
          <w:szCs w:val="28"/>
        </w:rPr>
        <w:t>回龙圩管理区</w:t>
      </w:r>
      <w:r w:rsidR="003F622C">
        <w:rPr>
          <w:rFonts w:ascii="微软雅黑" w:eastAsia="微软雅黑" w:hAnsi="微软雅黑" w:cs="宋体" w:hint="eastAsia"/>
          <w:color w:val="666666"/>
          <w:kern w:val="0"/>
          <w:sz w:val="28"/>
          <w:szCs w:val="28"/>
        </w:rPr>
        <w:t>人民医院</w:t>
      </w:r>
      <w:r w:rsidR="00323010">
        <w:rPr>
          <w:rFonts w:ascii="微软雅黑" w:eastAsia="微软雅黑" w:hAnsi="微软雅黑" w:cs="宋体" w:hint="eastAsia"/>
          <w:color w:val="666666"/>
          <w:kern w:val="0"/>
          <w:sz w:val="28"/>
          <w:szCs w:val="28"/>
        </w:rPr>
        <w:t>2021</w:t>
      </w:r>
      <w:r w:rsidR="00943369" w:rsidRPr="004E6198">
        <w:rPr>
          <w:rFonts w:ascii="微软雅黑" w:eastAsia="微软雅黑" w:hAnsi="微软雅黑" w:cs="宋体" w:hint="eastAsia"/>
          <w:color w:val="666666"/>
          <w:kern w:val="0"/>
          <w:sz w:val="28"/>
          <w:szCs w:val="28"/>
        </w:rPr>
        <w:t>年度部门决算</w:t>
      </w:r>
      <w:r w:rsidR="004E6198">
        <w:rPr>
          <w:rFonts w:ascii="微软雅黑" w:eastAsia="微软雅黑" w:hAnsi="微软雅黑" w:cs="宋体" w:hint="eastAsia"/>
          <w:color w:val="666666"/>
          <w:kern w:val="0"/>
          <w:sz w:val="28"/>
          <w:szCs w:val="28"/>
        </w:rPr>
        <w:t>公开</w:t>
      </w:r>
    </w:p>
    <w:p w:rsidR="0033282C" w:rsidRDefault="0033282C" w:rsidP="00943369">
      <w:pPr>
        <w:widowControl/>
        <w:shd w:val="clear" w:color="auto" w:fill="FFFFFF"/>
        <w:spacing w:line="480" w:lineRule="atLeast"/>
        <w:jc w:val="left"/>
        <w:rPr>
          <w:rFonts w:ascii="微软雅黑" w:eastAsia="微软雅黑" w:hAnsi="微软雅黑" w:cs="宋体"/>
          <w:color w:val="666666"/>
          <w:kern w:val="0"/>
          <w:sz w:val="23"/>
          <w:szCs w:val="23"/>
        </w:rPr>
      </w:pPr>
    </w:p>
    <w:p w:rsidR="00943369" w:rsidRPr="00943369" w:rsidRDefault="00943369" w:rsidP="00943369">
      <w:pPr>
        <w:widowControl/>
        <w:shd w:val="clear" w:color="auto" w:fill="FFFFFF"/>
        <w:spacing w:line="480" w:lineRule="atLeast"/>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目录</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第一部分 </w:t>
      </w:r>
      <w:r w:rsidR="003F622C">
        <w:rPr>
          <w:rFonts w:ascii="微软雅黑" w:eastAsia="微软雅黑" w:hAnsi="微软雅黑" w:cs="宋体" w:hint="eastAsia"/>
          <w:color w:val="666666"/>
          <w:kern w:val="0"/>
          <w:sz w:val="23"/>
          <w:szCs w:val="23"/>
        </w:rPr>
        <w:t>人民医院</w:t>
      </w:r>
      <w:r w:rsidRPr="00943369">
        <w:rPr>
          <w:rFonts w:ascii="微软雅黑" w:eastAsia="微软雅黑" w:hAnsi="微软雅黑" w:cs="宋体" w:hint="eastAsia"/>
          <w:color w:val="666666"/>
          <w:kern w:val="0"/>
          <w:sz w:val="23"/>
          <w:szCs w:val="23"/>
        </w:rPr>
        <w:t>概况</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一、部门职责</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二、机构设置</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第二部分 </w:t>
      </w:r>
      <w:r w:rsidR="00323010">
        <w:rPr>
          <w:rFonts w:ascii="微软雅黑" w:eastAsia="微软雅黑" w:hAnsi="微软雅黑" w:cs="宋体" w:hint="eastAsia"/>
          <w:color w:val="666666"/>
          <w:kern w:val="0"/>
          <w:sz w:val="23"/>
          <w:szCs w:val="23"/>
        </w:rPr>
        <w:t>2021</w:t>
      </w:r>
      <w:r w:rsidRPr="00943369">
        <w:rPr>
          <w:rFonts w:ascii="微软雅黑" w:eastAsia="微软雅黑" w:hAnsi="微软雅黑" w:cs="宋体" w:hint="eastAsia"/>
          <w:color w:val="666666"/>
          <w:kern w:val="0"/>
          <w:sz w:val="23"/>
          <w:szCs w:val="23"/>
        </w:rPr>
        <w:t>年度部门决算表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一、收入支出决算总表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二、收入决算表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三、支出决算表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四、财政拨款收入支出决算总表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五、一般公共预算财政拨款支出决算表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六、一般公共预算财政拨款基本支出决算表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七、一般公共预算财政拨款“三公”经费支出决算表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八、政府性基金预算财政拨款收入支出决算表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第三部分 </w:t>
      </w:r>
      <w:r w:rsidR="00323010">
        <w:rPr>
          <w:rFonts w:ascii="微软雅黑" w:eastAsia="微软雅黑" w:hAnsi="微软雅黑" w:cs="宋体" w:hint="eastAsia"/>
          <w:color w:val="666666"/>
          <w:kern w:val="0"/>
          <w:sz w:val="23"/>
          <w:szCs w:val="23"/>
        </w:rPr>
        <w:t>2021</w:t>
      </w:r>
      <w:r w:rsidRPr="00943369">
        <w:rPr>
          <w:rFonts w:ascii="微软雅黑" w:eastAsia="微软雅黑" w:hAnsi="微软雅黑" w:cs="宋体" w:hint="eastAsia"/>
          <w:color w:val="666666"/>
          <w:kern w:val="0"/>
          <w:sz w:val="23"/>
          <w:szCs w:val="23"/>
        </w:rPr>
        <w:t>年度部门决算情况说明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一、收入支出决算总体情况说明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二、收入决算情况说明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三、支出决算情况说明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lastRenderedPageBreak/>
        <w:t>四、财政拨款收入支出决算总体情况说明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五、一般公共预算财政拨款支出决算情况说明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六、一般公共预算财政拨款基本支出决算情况说明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七、一般公共预算财政拨款三公经费支出决算情况说明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八、政府性基金预算收入支出决算情况</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九、预算绩效情况说明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十、其他重要事项情况说明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第四部分 名词解释</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第五部分 附件</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第一部分 </w:t>
      </w:r>
      <w:r w:rsidR="001C48F0">
        <w:rPr>
          <w:rFonts w:ascii="微软雅黑" w:eastAsia="微软雅黑" w:hAnsi="微软雅黑" w:cs="宋体" w:hint="eastAsia"/>
          <w:color w:val="666666"/>
          <w:kern w:val="0"/>
          <w:sz w:val="23"/>
          <w:szCs w:val="23"/>
        </w:rPr>
        <w:t>单位</w:t>
      </w:r>
      <w:r w:rsidRPr="00943369">
        <w:rPr>
          <w:rFonts w:ascii="微软雅黑" w:eastAsia="微软雅黑" w:hAnsi="微软雅黑" w:cs="宋体" w:hint="eastAsia"/>
          <w:color w:val="666666"/>
          <w:kern w:val="0"/>
          <w:sz w:val="23"/>
          <w:szCs w:val="23"/>
        </w:rPr>
        <w:t>概况</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一、部门职责</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(1)</w:t>
      </w:r>
      <w:r w:rsidR="001C48F0">
        <w:rPr>
          <w:rFonts w:ascii="微软雅黑" w:eastAsia="微软雅黑" w:hAnsi="微软雅黑" w:cs="宋体" w:hint="eastAsia"/>
          <w:color w:val="666666"/>
          <w:kern w:val="0"/>
          <w:sz w:val="23"/>
          <w:szCs w:val="23"/>
        </w:rPr>
        <w:t>贯彻执行国民健康政策及国家、省卫生健康法律法规及规章，拟订全区医疗</w:t>
      </w:r>
      <w:r w:rsidRPr="00943369">
        <w:rPr>
          <w:rFonts w:ascii="微软雅黑" w:eastAsia="微软雅黑" w:hAnsi="微软雅黑" w:cs="宋体" w:hint="eastAsia"/>
          <w:color w:val="666666"/>
          <w:kern w:val="0"/>
          <w:sz w:val="23"/>
          <w:szCs w:val="23"/>
        </w:rPr>
        <w:t>规划和技术规范的建议并组织实施。统筹规划全</w:t>
      </w:r>
      <w:r w:rsidR="001C48F0">
        <w:rPr>
          <w:rFonts w:ascii="微软雅黑" w:eastAsia="微软雅黑" w:hAnsi="微软雅黑" w:cs="宋体" w:hint="eastAsia"/>
          <w:color w:val="666666"/>
          <w:kern w:val="0"/>
          <w:sz w:val="23"/>
          <w:szCs w:val="23"/>
        </w:rPr>
        <w:t>区</w:t>
      </w:r>
      <w:r w:rsidRPr="00943369">
        <w:rPr>
          <w:rFonts w:ascii="微软雅黑" w:eastAsia="微软雅黑" w:hAnsi="微软雅黑" w:cs="宋体" w:hint="eastAsia"/>
          <w:color w:val="666666"/>
          <w:kern w:val="0"/>
          <w:sz w:val="23"/>
          <w:szCs w:val="23"/>
        </w:rPr>
        <w:t>卫生健康服务资源配置，指导各</w:t>
      </w:r>
      <w:r w:rsidR="001C48F0">
        <w:rPr>
          <w:rFonts w:ascii="微软雅黑" w:eastAsia="微软雅黑" w:hAnsi="微软雅黑" w:cs="宋体" w:hint="eastAsia"/>
          <w:color w:val="666666"/>
          <w:kern w:val="0"/>
          <w:sz w:val="23"/>
          <w:szCs w:val="23"/>
        </w:rPr>
        <w:t>村</w:t>
      </w:r>
      <w:r w:rsidRPr="00943369">
        <w:rPr>
          <w:rFonts w:ascii="微软雅黑" w:eastAsia="微软雅黑" w:hAnsi="微软雅黑" w:cs="宋体" w:hint="eastAsia"/>
          <w:color w:val="666666"/>
          <w:kern w:val="0"/>
          <w:sz w:val="23"/>
          <w:szCs w:val="23"/>
        </w:rPr>
        <w:t>卫生健康</w:t>
      </w:r>
      <w:r w:rsidR="00BD324E">
        <w:rPr>
          <w:rFonts w:ascii="微软雅黑" w:eastAsia="微软雅黑" w:hAnsi="微软雅黑" w:cs="宋体" w:hint="eastAsia"/>
          <w:color w:val="666666"/>
          <w:kern w:val="0"/>
          <w:sz w:val="23"/>
          <w:szCs w:val="23"/>
        </w:rPr>
        <w:t>工作</w:t>
      </w:r>
      <w:r w:rsidRPr="00943369">
        <w:rPr>
          <w:rFonts w:ascii="微软雅黑" w:eastAsia="微软雅黑" w:hAnsi="微软雅黑" w:cs="宋体" w:hint="eastAsia"/>
          <w:color w:val="666666"/>
          <w:kern w:val="0"/>
          <w:sz w:val="23"/>
          <w:szCs w:val="23"/>
        </w:rPr>
        <w:t>。编制实施推进卫生健康基本公共服务均等化、普惠化、便捷化和公共资源向基层延伸等政策措施。</w:t>
      </w:r>
      <w:r w:rsidR="00BD324E">
        <w:rPr>
          <w:rFonts w:ascii="微软雅黑" w:eastAsia="微软雅黑" w:hAnsi="微软雅黑" w:cs="宋体" w:hint="eastAsia"/>
          <w:color w:val="666666"/>
          <w:kern w:val="0"/>
          <w:sz w:val="23"/>
          <w:szCs w:val="23"/>
        </w:rPr>
        <w:t>做好门诊及住院工作，</w:t>
      </w:r>
      <w:r w:rsidR="006D4B62">
        <w:rPr>
          <w:rFonts w:ascii="微软雅黑" w:eastAsia="微软雅黑" w:hAnsi="微软雅黑" w:cs="宋体" w:hint="eastAsia"/>
          <w:color w:val="666666"/>
          <w:kern w:val="0"/>
          <w:sz w:val="23"/>
          <w:szCs w:val="23"/>
        </w:rPr>
        <w:t>不断提高医疗服务水平，更好</w:t>
      </w:r>
      <w:r w:rsidR="00BD324E">
        <w:rPr>
          <w:rFonts w:ascii="微软雅黑" w:eastAsia="微软雅黑" w:hAnsi="微软雅黑" w:cs="宋体" w:hint="eastAsia"/>
          <w:color w:val="666666"/>
          <w:kern w:val="0"/>
          <w:sz w:val="23"/>
          <w:szCs w:val="23"/>
        </w:rPr>
        <w:t>为老百姓提供优质服务</w:t>
      </w:r>
      <w:r w:rsidR="006D4B62">
        <w:rPr>
          <w:rFonts w:ascii="微软雅黑" w:eastAsia="微软雅黑" w:hAnsi="微软雅黑" w:cs="宋体" w:hint="eastAsia"/>
          <w:color w:val="666666"/>
          <w:kern w:val="0"/>
          <w:sz w:val="23"/>
          <w:szCs w:val="23"/>
        </w:rPr>
        <w:t>。</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(2)协调推进全</w:t>
      </w:r>
      <w:r w:rsidR="001C48F0">
        <w:rPr>
          <w:rFonts w:ascii="微软雅黑" w:eastAsia="微软雅黑" w:hAnsi="微软雅黑" w:cs="宋体" w:hint="eastAsia"/>
          <w:color w:val="666666"/>
          <w:kern w:val="0"/>
          <w:sz w:val="23"/>
          <w:szCs w:val="23"/>
        </w:rPr>
        <w:t>区</w:t>
      </w:r>
      <w:r w:rsidRPr="00943369">
        <w:rPr>
          <w:rFonts w:ascii="微软雅黑" w:eastAsia="微软雅黑" w:hAnsi="微软雅黑" w:cs="宋体" w:hint="eastAsia"/>
          <w:color w:val="666666"/>
          <w:kern w:val="0"/>
          <w:sz w:val="23"/>
          <w:szCs w:val="23"/>
        </w:rPr>
        <w:t>深化医药卫生体制改革，</w:t>
      </w:r>
      <w:r w:rsidR="001C48F0">
        <w:rPr>
          <w:rFonts w:ascii="微软雅黑" w:eastAsia="微软雅黑" w:hAnsi="微软雅黑" w:cs="宋体" w:hint="eastAsia"/>
          <w:color w:val="666666"/>
          <w:kern w:val="0"/>
          <w:sz w:val="23"/>
          <w:szCs w:val="23"/>
        </w:rPr>
        <w:t>组织深</w:t>
      </w:r>
      <w:r w:rsidRPr="00943369">
        <w:rPr>
          <w:rFonts w:ascii="微软雅黑" w:eastAsia="微软雅黑" w:hAnsi="微软雅黑" w:cs="宋体" w:hint="eastAsia"/>
          <w:color w:val="666666"/>
          <w:kern w:val="0"/>
          <w:sz w:val="23"/>
          <w:szCs w:val="23"/>
        </w:rPr>
        <w:t>医院综合改革，编制实施推动卫生健康公共服务提供主体多元化、提供方式多样化的政策措施，提出医疗服务和药品价格政策的建议。</w:t>
      </w:r>
    </w:p>
    <w:p w:rsidR="001C48F0"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lastRenderedPageBreak/>
        <w:t>(3)负责落实全</w:t>
      </w:r>
      <w:r w:rsidR="001C48F0">
        <w:rPr>
          <w:rFonts w:ascii="微软雅黑" w:eastAsia="微软雅黑" w:hAnsi="微软雅黑" w:cs="宋体" w:hint="eastAsia"/>
          <w:color w:val="666666"/>
          <w:kern w:val="0"/>
          <w:sz w:val="23"/>
          <w:szCs w:val="23"/>
        </w:rPr>
        <w:t>区</w:t>
      </w:r>
      <w:r w:rsidRPr="00943369">
        <w:rPr>
          <w:rFonts w:ascii="微软雅黑" w:eastAsia="微软雅黑" w:hAnsi="微软雅黑" w:cs="宋体" w:hint="eastAsia"/>
          <w:color w:val="666666"/>
          <w:kern w:val="0"/>
          <w:sz w:val="23"/>
          <w:szCs w:val="23"/>
        </w:rPr>
        <w:t>疾病预防控制规</w:t>
      </w:r>
      <w:r w:rsidR="001C48F0">
        <w:rPr>
          <w:rFonts w:ascii="微软雅黑" w:eastAsia="微软雅黑" w:hAnsi="微软雅黑" w:cs="宋体" w:hint="eastAsia"/>
          <w:color w:val="666666"/>
          <w:kern w:val="0"/>
          <w:sz w:val="23"/>
          <w:szCs w:val="23"/>
        </w:rPr>
        <w:t>划、免疫规划以及严重危害人民健康公共卫生问题的干预措施。负责</w:t>
      </w:r>
      <w:r w:rsidRPr="00943369">
        <w:rPr>
          <w:rFonts w:ascii="微软雅黑" w:eastAsia="微软雅黑" w:hAnsi="微软雅黑" w:cs="宋体" w:hint="eastAsia"/>
          <w:color w:val="666666"/>
          <w:kern w:val="0"/>
          <w:sz w:val="23"/>
          <w:szCs w:val="23"/>
        </w:rPr>
        <w:t>应急工作，组织指导突发公共卫生事件的预防控制和各类突发公共事件的医疗卫生救援。</w:t>
      </w:r>
      <w:r w:rsidR="006D4B62">
        <w:rPr>
          <w:rFonts w:ascii="微软雅黑" w:eastAsia="微软雅黑" w:hAnsi="微软雅黑" w:cs="宋体" w:hint="eastAsia"/>
          <w:color w:val="666666"/>
          <w:kern w:val="0"/>
          <w:sz w:val="23"/>
          <w:szCs w:val="23"/>
        </w:rPr>
        <w:t>做好卫生公共服务工作。</w:t>
      </w:r>
    </w:p>
    <w:p w:rsidR="00943369" w:rsidRPr="00943369" w:rsidRDefault="001C48F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666666"/>
          <w:kern w:val="0"/>
          <w:sz w:val="23"/>
          <w:szCs w:val="23"/>
        </w:rPr>
        <w:t>(4</w:t>
      </w:r>
      <w:r w:rsidR="00943369" w:rsidRPr="00943369">
        <w:rPr>
          <w:rFonts w:ascii="微软雅黑" w:eastAsia="微软雅黑" w:hAnsi="微软雅黑" w:cs="宋体" w:hint="eastAsia"/>
          <w:color w:val="666666"/>
          <w:kern w:val="0"/>
          <w:sz w:val="23"/>
          <w:szCs w:val="23"/>
        </w:rPr>
        <w:t>)贯彻执行国家药物政策和国家基本药物制度，开展药品使用监测、临床综合评价和短缺药品预警。组织开展食品安全风险监测评估，食品安全事故有关的流行病学调查。</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w:t>
      </w:r>
      <w:r w:rsidR="00BD324E">
        <w:rPr>
          <w:rFonts w:ascii="微软雅黑" w:eastAsia="微软雅黑" w:hAnsi="微软雅黑" w:cs="宋体" w:hint="eastAsia"/>
          <w:color w:val="666666"/>
          <w:kern w:val="0"/>
          <w:sz w:val="23"/>
          <w:szCs w:val="23"/>
        </w:rPr>
        <w:t>5</w:t>
      </w:r>
      <w:r w:rsidRPr="00943369">
        <w:rPr>
          <w:rFonts w:ascii="微软雅黑" w:eastAsia="微软雅黑" w:hAnsi="微软雅黑" w:cs="宋体" w:hint="eastAsia"/>
          <w:color w:val="666666"/>
          <w:kern w:val="0"/>
          <w:sz w:val="23"/>
          <w:szCs w:val="23"/>
        </w:rPr>
        <w:t>)负责</w:t>
      </w:r>
      <w:r w:rsidR="001C48F0">
        <w:rPr>
          <w:rFonts w:ascii="微软雅黑" w:eastAsia="微软雅黑" w:hAnsi="微软雅黑" w:cs="宋体" w:hint="eastAsia"/>
          <w:color w:val="666666"/>
          <w:kern w:val="0"/>
          <w:sz w:val="23"/>
          <w:szCs w:val="23"/>
        </w:rPr>
        <w:t>区</w:t>
      </w:r>
      <w:r w:rsidRPr="00943369">
        <w:rPr>
          <w:rFonts w:ascii="微软雅黑" w:eastAsia="微软雅黑" w:hAnsi="微软雅黑" w:cs="宋体" w:hint="eastAsia"/>
          <w:color w:val="666666"/>
          <w:kern w:val="0"/>
          <w:sz w:val="23"/>
          <w:szCs w:val="23"/>
        </w:rPr>
        <w:t>保健对象的医疗保健工作，负责重要来宾、重要会议与重大活动的医疗卫生保障工作,指导全</w:t>
      </w:r>
      <w:r w:rsidR="001C48F0">
        <w:rPr>
          <w:rFonts w:ascii="微软雅黑" w:eastAsia="微软雅黑" w:hAnsi="微软雅黑" w:cs="宋体" w:hint="eastAsia"/>
          <w:color w:val="666666"/>
          <w:kern w:val="0"/>
          <w:sz w:val="23"/>
          <w:szCs w:val="23"/>
        </w:rPr>
        <w:t>区</w:t>
      </w:r>
      <w:r w:rsidRPr="00943369">
        <w:rPr>
          <w:rFonts w:ascii="微软雅黑" w:eastAsia="微软雅黑" w:hAnsi="微软雅黑" w:cs="宋体" w:hint="eastAsia"/>
          <w:color w:val="666666"/>
          <w:kern w:val="0"/>
          <w:sz w:val="23"/>
          <w:szCs w:val="23"/>
        </w:rPr>
        <w:t>保健工作。</w:t>
      </w:r>
    </w:p>
    <w:p w:rsidR="00943369" w:rsidRPr="00943369" w:rsidRDefault="001C48F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 </w:t>
      </w:r>
      <w:r w:rsidR="00943369" w:rsidRPr="00943369">
        <w:rPr>
          <w:rFonts w:ascii="微软雅黑" w:eastAsia="微软雅黑" w:hAnsi="微软雅黑" w:cs="宋体" w:hint="eastAsia"/>
          <w:color w:val="666666"/>
          <w:kern w:val="0"/>
          <w:sz w:val="23"/>
          <w:szCs w:val="23"/>
        </w:rPr>
        <w:t>(</w:t>
      </w:r>
      <w:r w:rsidR="00BD324E">
        <w:rPr>
          <w:rFonts w:ascii="微软雅黑" w:eastAsia="微软雅黑" w:hAnsi="微软雅黑" w:cs="宋体" w:hint="eastAsia"/>
          <w:color w:val="666666"/>
          <w:kern w:val="0"/>
          <w:sz w:val="23"/>
          <w:szCs w:val="23"/>
        </w:rPr>
        <w:t>6</w:t>
      </w:r>
      <w:r w:rsidR="00943369" w:rsidRPr="00943369">
        <w:rPr>
          <w:rFonts w:ascii="微软雅黑" w:eastAsia="微软雅黑" w:hAnsi="微软雅黑" w:cs="宋体" w:hint="eastAsia"/>
          <w:color w:val="666666"/>
          <w:kern w:val="0"/>
          <w:sz w:val="23"/>
          <w:szCs w:val="23"/>
        </w:rPr>
        <w:t>)完成</w:t>
      </w:r>
      <w:r>
        <w:rPr>
          <w:rFonts w:ascii="微软雅黑" w:eastAsia="微软雅黑" w:hAnsi="微软雅黑" w:cs="宋体" w:hint="eastAsia"/>
          <w:color w:val="666666"/>
          <w:kern w:val="0"/>
          <w:sz w:val="23"/>
          <w:szCs w:val="23"/>
        </w:rPr>
        <w:t>区党</w:t>
      </w:r>
      <w:r w:rsidR="00943369" w:rsidRPr="00943369">
        <w:rPr>
          <w:rFonts w:ascii="微软雅黑" w:eastAsia="微软雅黑" w:hAnsi="微软雅黑" w:cs="宋体" w:hint="eastAsia"/>
          <w:color w:val="666666"/>
          <w:kern w:val="0"/>
          <w:sz w:val="23"/>
          <w:szCs w:val="23"/>
        </w:rPr>
        <w:t>委、</w:t>
      </w:r>
      <w:r>
        <w:rPr>
          <w:rFonts w:ascii="微软雅黑" w:eastAsia="微软雅黑" w:hAnsi="微软雅黑" w:cs="宋体" w:hint="eastAsia"/>
          <w:color w:val="666666"/>
          <w:kern w:val="0"/>
          <w:sz w:val="23"/>
          <w:szCs w:val="23"/>
        </w:rPr>
        <w:t>管委</w:t>
      </w:r>
      <w:r w:rsidR="00943369" w:rsidRPr="00943369">
        <w:rPr>
          <w:rFonts w:ascii="微软雅黑" w:eastAsia="微软雅黑" w:hAnsi="微软雅黑" w:cs="宋体" w:hint="eastAsia"/>
          <w:color w:val="666666"/>
          <w:kern w:val="0"/>
          <w:sz w:val="23"/>
          <w:szCs w:val="23"/>
        </w:rPr>
        <w:t>交办的其他任务。</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二、机构设置及决算单位构成</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（一）内设机构设置。</w:t>
      </w:r>
    </w:p>
    <w:p w:rsidR="00943369" w:rsidRPr="00943369" w:rsidRDefault="003F622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人民医院</w:t>
      </w:r>
      <w:r w:rsidR="00943369" w:rsidRPr="00943369">
        <w:rPr>
          <w:rFonts w:ascii="微软雅黑" w:eastAsia="微软雅黑" w:hAnsi="微软雅黑" w:cs="宋体" w:hint="eastAsia"/>
          <w:color w:val="666666"/>
          <w:kern w:val="0"/>
          <w:sz w:val="23"/>
          <w:szCs w:val="23"/>
        </w:rPr>
        <w:t>设</w:t>
      </w:r>
      <w:r w:rsidR="001C48F0">
        <w:rPr>
          <w:rFonts w:ascii="微软雅黑" w:eastAsia="微软雅黑" w:hAnsi="微软雅黑" w:cs="宋体" w:hint="eastAsia"/>
          <w:color w:val="666666"/>
          <w:kern w:val="0"/>
          <w:sz w:val="23"/>
          <w:szCs w:val="23"/>
        </w:rPr>
        <w:t xml:space="preserve"> </w:t>
      </w:r>
      <w:r w:rsidR="00AF5AA8">
        <w:rPr>
          <w:rFonts w:ascii="微软雅黑" w:eastAsia="微软雅黑" w:hAnsi="微软雅黑" w:cs="宋体" w:hint="eastAsia"/>
          <w:color w:val="666666"/>
          <w:kern w:val="0"/>
          <w:sz w:val="23"/>
          <w:szCs w:val="23"/>
        </w:rPr>
        <w:t>6</w:t>
      </w:r>
      <w:r w:rsidR="001C48F0">
        <w:rPr>
          <w:rFonts w:ascii="微软雅黑" w:eastAsia="微软雅黑" w:hAnsi="微软雅黑" w:cs="宋体" w:hint="eastAsia"/>
          <w:color w:val="666666"/>
          <w:kern w:val="0"/>
          <w:sz w:val="23"/>
          <w:szCs w:val="23"/>
        </w:rPr>
        <w:t xml:space="preserve"> </w:t>
      </w:r>
      <w:r w:rsidR="00943369" w:rsidRPr="00943369">
        <w:rPr>
          <w:rFonts w:ascii="微软雅黑" w:eastAsia="微软雅黑" w:hAnsi="微软雅黑" w:cs="宋体" w:hint="eastAsia"/>
          <w:color w:val="666666"/>
          <w:kern w:val="0"/>
          <w:sz w:val="23"/>
          <w:szCs w:val="23"/>
        </w:rPr>
        <w:t>个股室。内设股室分别为：</w:t>
      </w:r>
      <w:r w:rsidR="00DA3057">
        <w:rPr>
          <w:rFonts w:ascii="微软雅黑" w:eastAsia="微软雅黑" w:hAnsi="微软雅黑" w:cs="宋体" w:hint="eastAsia"/>
          <w:color w:val="666666"/>
          <w:kern w:val="0"/>
          <w:sz w:val="23"/>
          <w:szCs w:val="23"/>
        </w:rPr>
        <w:t>门诊、护理部、药房、</w:t>
      </w:r>
      <w:r w:rsidR="00943369" w:rsidRPr="00943369">
        <w:rPr>
          <w:rFonts w:ascii="微软雅黑" w:eastAsia="微软雅黑" w:hAnsi="微软雅黑" w:cs="宋体" w:hint="eastAsia"/>
          <w:color w:val="666666"/>
          <w:kern w:val="0"/>
          <w:sz w:val="23"/>
          <w:szCs w:val="23"/>
        </w:rPr>
        <w:t>办公室、</w:t>
      </w:r>
      <w:r w:rsidR="00DA3057">
        <w:rPr>
          <w:rFonts w:ascii="微软雅黑" w:eastAsia="微软雅黑" w:hAnsi="微软雅黑" w:cs="宋体" w:hint="eastAsia"/>
          <w:color w:val="666666"/>
          <w:kern w:val="0"/>
          <w:sz w:val="23"/>
          <w:szCs w:val="23"/>
        </w:rPr>
        <w:t>公卫办、</w:t>
      </w:r>
      <w:r w:rsidR="00943369" w:rsidRPr="00943369">
        <w:rPr>
          <w:rFonts w:ascii="微软雅黑" w:eastAsia="微软雅黑" w:hAnsi="微软雅黑" w:cs="宋体" w:hint="eastAsia"/>
          <w:color w:val="666666"/>
          <w:kern w:val="0"/>
          <w:sz w:val="23"/>
          <w:szCs w:val="23"/>
        </w:rPr>
        <w:t>财务股、下辖</w:t>
      </w:r>
      <w:r w:rsidR="001C48F0">
        <w:rPr>
          <w:rFonts w:ascii="微软雅黑" w:eastAsia="微软雅黑" w:hAnsi="微软雅黑" w:cs="宋体" w:hint="eastAsia"/>
          <w:color w:val="666666"/>
          <w:kern w:val="0"/>
          <w:sz w:val="23"/>
          <w:szCs w:val="23"/>
        </w:rPr>
        <w:t>区</w:t>
      </w:r>
      <w:r w:rsidR="00DA3057">
        <w:rPr>
          <w:rFonts w:ascii="微软雅黑" w:eastAsia="微软雅黑" w:hAnsi="微软雅黑" w:cs="宋体" w:hint="eastAsia"/>
          <w:color w:val="666666"/>
          <w:kern w:val="0"/>
          <w:sz w:val="23"/>
          <w:szCs w:val="23"/>
        </w:rPr>
        <w:t>9</w:t>
      </w:r>
      <w:r w:rsidR="00943369" w:rsidRPr="00943369">
        <w:rPr>
          <w:rFonts w:ascii="微软雅黑" w:eastAsia="微软雅黑" w:hAnsi="微软雅黑" w:cs="宋体" w:hint="eastAsia"/>
          <w:color w:val="666666"/>
          <w:kern w:val="0"/>
          <w:sz w:val="23"/>
          <w:szCs w:val="23"/>
        </w:rPr>
        <w:t>个</w:t>
      </w:r>
      <w:r w:rsidR="001C48F0">
        <w:rPr>
          <w:rFonts w:ascii="微软雅黑" w:eastAsia="微软雅黑" w:hAnsi="微软雅黑" w:cs="宋体" w:hint="eastAsia"/>
          <w:color w:val="666666"/>
          <w:kern w:val="0"/>
          <w:sz w:val="23"/>
          <w:szCs w:val="23"/>
        </w:rPr>
        <w:t>村</w:t>
      </w:r>
      <w:r w:rsidR="00943369" w:rsidRPr="00943369">
        <w:rPr>
          <w:rFonts w:ascii="微软雅黑" w:eastAsia="微软雅黑" w:hAnsi="微软雅黑" w:cs="宋体" w:hint="eastAsia"/>
          <w:color w:val="666666"/>
          <w:kern w:val="0"/>
          <w:sz w:val="23"/>
          <w:szCs w:val="23"/>
        </w:rPr>
        <w:t>卫生院。</w:t>
      </w:r>
      <w:r w:rsidR="00DA3057">
        <w:rPr>
          <w:rFonts w:ascii="微软雅黑" w:eastAsia="微软雅黑" w:hAnsi="微软雅黑" w:cs="宋体" w:hint="eastAsia"/>
          <w:color w:val="666666"/>
          <w:kern w:val="0"/>
          <w:sz w:val="23"/>
          <w:szCs w:val="23"/>
        </w:rPr>
        <w:t>村卫生室</w:t>
      </w:r>
      <w:r w:rsidR="00943369" w:rsidRPr="00943369">
        <w:rPr>
          <w:rFonts w:ascii="微软雅黑" w:eastAsia="微软雅黑" w:hAnsi="微软雅黑" w:cs="宋体" w:hint="eastAsia"/>
          <w:color w:val="666666"/>
          <w:kern w:val="0"/>
          <w:sz w:val="23"/>
          <w:szCs w:val="23"/>
        </w:rPr>
        <w:t>其财务支出列入</w:t>
      </w:r>
      <w:r w:rsidR="001C48F0">
        <w:rPr>
          <w:rFonts w:ascii="微软雅黑" w:eastAsia="微软雅黑" w:hAnsi="微软雅黑" w:cs="宋体" w:hint="eastAsia"/>
          <w:color w:val="666666"/>
          <w:kern w:val="0"/>
          <w:sz w:val="23"/>
          <w:szCs w:val="23"/>
        </w:rPr>
        <w:t>区</w:t>
      </w:r>
      <w:r>
        <w:rPr>
          <w:rFonts w:ascii="微软雅黑" w:eastAsia="微软雅黑" w:hAnsi="微软雅黑" w:cs="宋体" w:hint="eastAsia"/>
          <w:color w:val="666666"/>
          <w:kern w:val="0"/>
          <w:sz w:val="23"/>
          <w:szCs w:val="23"/>
        </w:rPr>
        <w:t>人民医院</w:t>
      </w:r>
      <w:r w:rsidR="00943369" w:rsidRPr="00943369">
        <w:rPr>
          <w:rFonts w:ascii="微软雅黑" w:eastAsia="微软雅黑" w:hAnsi="微软雅黑" w:cs="宋体" w:hint="eastAsia"/>
          <w:color w:val="666666"/>
          <w:kern w:val="0"/>
          <w:sz w:val="23"/>
          <w:szCs w:val="23"/>
        </w:rPr>
        <w:t>账内。</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（二）决算单位构成。</w:t>
      </w:r>
    </w:p>
    <w:p w:rsidR="00943369" w:rsidRPr="00943369" w:rsidRDefault="0032301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2021</w:t>
      </w:r>
      <w:r w:rsidR="00943369" w:rsidRPr="00943369">
        <w:rPr>
          <w:rFonts w:ascii="微软雅黑" w:eastAsia="微软雅黑" w:hAnsi="微软雅黑" w:cs="宋体" w:hint="eastAsia"/>
          <w:color w:val="666666"/>
          <w:kern w:val="0"/>
          <w:sz w:val="23"/>
          <w:szCs w:val="23"/>
        </w:rPr>
        <w:t>年</w:t>
      </w:r>
      <w:r w:rsidR="00946C76">
        <w:rPr>
          <w:rFonts w:ascii="微软雅黑" w:eastAsia="微软雅黑" w:hAnsi="微软雅黑" w:cs="宋体" w:hint="eastAsia"/>
          <w:color w:val="666666"/>
          <w:kern w:val="0"/>
          <w:sz w:val="23"/>
          <w:szCs w:val="23"/>
        </w:rPr>
        <w:t>度</w:t>
      </w:r>
      <w:r w:rsidR="00943369" w:rsidRPr="00943369">
        <w:rPr>
          <w:rFonts w:ascii="微软雅黑" w:eastAsia="微软雅黑" w:hAnsi="微软雅黑" w:cs="宋体" w:hint="eastAsia"/>
          <w:color w:val="666666"/>
          <w:kern w:val="0"/>
          <w:sz w:val="23"/>
          <w:szCs w:val="23"/>
        </w:rPr>
        <w:t>部门决算汇总公开</w:t>
      </w:r>
      <w:r w:rsidR="004265B3">
        <w:rPr>
          <w:rFonts w:ascii="微软雅黑" w:eastAsia="微软雅黑" w:hAnsi="微软雅黑" w:cs="宋体" w:hint="eastAsia"/>
          <w:color w:val="666666"/>
          <w:kern w:val="0"/>
          <w:sz w:val="23"/>
          <w:szCs w:val="23"/>
        </w:rPr>
        <w:t>为</w:t>
      </w:r>
      <w:r w:rsidR="003F622C">
        <w:rPr>
          <w:rFonts w:ascii="微软雅黑" w:eastAsia="微软雅黑" w:hAnsi="微软雅黑" w:cs="宋体" w:hint="eastAsia"/>
          <w:color w:val="666666"/>
          <w:kern w:val="0"/>
          <w:sz w:val="23"/>
          <w:szCs w:val="23"/>
        </w:rPr>
        <w:t>人民医院</w:t>
      </w:r>
      <w:r w:rsidR="004265B3">
        <w:rPr>
          <w:rFonts w:ascii="微软雅黑" w:eastAsia="微软雅黑" w:hAnsi="微软雅黑" w:cs="宋体" w:hint="eastAsia"/>
          <w:color w:val="666666"/>
          <w:kern w:val="0"/>
          <w:sz w:val="23"/>
          <w:szCs w:val="23"/>
        </w:rPr>
        <w:t>本单位，不含其他单位</w:t>
      </w:r>
      <w:r w:rsidR="00943369" w:rsidRPr="00943369">
        <w:rPr>
          <w:rFonts w:ascii="微软雅黑" w:eastAsia="微软雅黑" w:hAnsi="微软雅黑" w:cs="宋体" w:hint="eastAsia"/>
          <w:color w:val="666666"/>
          <w:kern w:val="0"/>
          <w:sz w:val="23"/>
          <w:szCs w:val="23"/>
        </w:rPr>
        <w:t>。</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第二部分 部门决算表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一、收入支出决算总表（公开表格附后）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二、收入决算表（公开表格附后）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MS Gothic" w:eastAsia="MS Gothic" w:hAnsi="MS Gothic" w:cs="MS Gothic" w:hint="eastAsia"/>
          <w:color w:val="666666"/>
          <w:kern w:val="0"/>
          <w:sz w:val="23"/>
          <w:szCs w:val="23"/>
        </w:rPr>
        <w:t> </w:t>
      </w:r>
      <w:r w:rsidRPr="00943369">
        <w:rPr>
          <w:rFonts w:ascii="微软雅黑" w:eastAsia="微软雅黑" w:hAnsi="微软雅黑" w:cs="宋体" w:hint="eastAsia"/>
          <w:color w:val="666666"/>
          <w:kern w:val="0"/>
          <w:sz w:val="23"/>
          <w:szCs w:val="23"/>
        </w:rPr>
        <w:t>三、支出决算表（公开表格附后）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四、财政拨款收入支出决算总表（公开表格附后）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lastRenderedPageBreak/>
        <w:t>五、一般公共预算财政拨款支出决算表（公开表格附后）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六、一般公共预算财政拨款基本支出决算表（公开表格附后）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七、一般公共预算财政拨款“三公”经费支出决算表（公开表格附后）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八、政府性基金预算财政拨款收入支出决算表（公开表格附后）</w:t>
      </w:r>
    </w:p>
    <w:p w:rsidR="00943369" w:rsidRPr="00B136BC"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B136BC">
        <w:rPr>
          <w:rFonts w:ascii="微软雅黑" w:eastAsia="微软雅黑" w:hAnsi="微软雅黑" w:cs="宋体" w:hint="eastAsia"/>
          <w:color w:val="666666"/>
          <w:kern w:val="0"/>
          <w:sz w:val="23"/>
          <w:szCs w:val="23"/>
        </w:rPr>
        <w:t xml:space="preserve">第三部分 </w:t>
      </w:r>
      <w:r w:rsidR="00323010">
        <w:rPr>
          <w:rFonts w:ascii="微软雅黑" w:eastAsia="微软雅黑" w:hAnsi="微软雅黑" w:cs="宋体" w:hint="eastAsia"/>
          <w:color w:val="666666"/>
          <w:kern w:val="0"/>
          <w:sz w:val="23"/>
          <w:szCs w:val="23"/>
        </w:rPr>
        <w:t>2021</w:t>
      </w:r>
      <w:r w:rsidRPr="00B136BC">
        <w:rPr>
          <w:rFonts w:ascii="微软雅黑" w:eastAsia="微软雅黑" w:hAnsi="微软雅黑" w:cs="宋体" w:hint="eastAsia"/>
          <w:color w:val="666666"/>
          <w:kern w:val="0"/>
          <w:sz w:val="23"/>
          <w:szCs w:val="23"/>
        </w:rPr>
        <w:t>年度部门决算情况说明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一、收入支出决算总体情况说明</w:t>
      </w:r>
    </w:p>
    <w:p w:rsidR="00ED1584" w:rsidRDefault="0032301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2021</w:t>
      </w:r>
      <w:r w:rsidR="00943369" w:rsidRPr="00943369">
        <w:rPr>
          <w:rFonts w:ascii="微软雅黑" w:eastAsia="微软雅黑" w:hAnsi="微软雅黑" w:cs="宋体" w:hint="eastAsia"/>
          <w:color w:val="666666"/>
          <w:kern w:val="0"/>
          <w:sz w:val="23"/>
          <w:szCs w:val="23"/>
        </w:rPr>
        <w:t xml:space="preserve"> 年度收入合计</w:t>
      </w:r>
      <w:r>
        <w:rPr>
          <w:rFonts w:ascii="微软雅黑" w:eastAsia="微软雅黑" w:hAnsi="微软雅黑" w:cs="宋体" w:hint="eastAsia"/>
          <w:color w:val="666666"/>
          <w:kern w:val="0"/>
          <w:sz w:val="23"/>
          <w:szCs w:val="23"/>
        </w:rPr>
        <w:t>447</w:t>
      </w:r>
      <w:r w:rsidR="00ED1584">
        <w:rPr>
          <w:rFonts w:ascii="微软雅黑" w:eastAsia="微软雅黑" w:hAnsi="微软雅黑" w:cs="宋体" w:hint="eastAsia"/>
          <w:color w:val="666666"/>
          <w:kern w:val="0"/>
          <w:sz w:val="23"/>
          <w:szCs w:val="23"/>
        </w:rPr>
        <w:t>.</w:t>
      </w:r>
      <w:r>
        <w:rPr>
          <w:rFonts w:ascii="微软雅黑" w:eastAsia="微软雅黑" w:hAnsi="微软雅黑" w:cs="宋体" w:hint="eastAsia"/>
          <w:color w:val="666666"/>
          <w:kern w:val="0"/>
          <w:sz w:val="23"/>
          <w:szCs w:val="23"/>
        </w:rPr>
        <w:t>68</w:t>
      </w:r>
      <w:r w:rsidR="00943369" w:rsidRPr="00943369">
        <w:rPr>
          <w:rFonts w:ascii="微软雅黑" w:eastAsia="微软雅黑" w:hAnsi="微软雅黑" w:cs="宋体" w:hint="eastAsia"/>
          <w:color w:val="666666"/>
          <w:kern w:val="0"/>
          <w:sz w:val="23"/>
          <w:szCs w:val="23"/>
        </w:rPr>
        <w:t>万元，较上年决算数</w:t>
      </w:r>
      <w:r>
        <w:rPr>
          <w:rFonts w:ascii="微软雅黑" w:eastAsia="微软雅黑" w:hAnsi="微软雅黑" w:cs="宋体" w:hint="eastAsia"/>
          <w:color w:val="666666"/>
          <w:kern w:val="0"/>
          <w:sz w:val="23"/>
          <w:szCs w:val="23"/>
        </w:rPr>
        <w:t>28</w:t>
      </w:r>
      <w:r w:rsidR="00ED1584">
        <w:rPr>
          <w:rFonts w:ascii="微软雅黑" w:eastAsia="微软雅黑" w:hAnsi="微软雅黑" w:cs="宋体" w:hint="eastAsia"/>
          <w:color w:val="666666"/>
          <w:kern w:val="0"/>
          <w:sz w:val="23"/>
          <w:szCs w:val="23"/>
        </w:rPr>
        <w:t>4.82万元，</w:t>
      </w:r>
      <w:r w:rsidR="00943369" w:rsidRPr="00943369">
        <w:rPr>
          <w:rFonts w:ascii="微软雅黑" w:eastAsia="微软雅黑" w:hAnsi="微软雅黑" w:cs="宋体" w:hint="eastAsia"/>
          <w:color w:val="666666"/>
          <w:kern w:val="0"/>
          <w:sz w:val="23"/>
          <w:szCs w:val="23"/>
        </w:rPr>
        <w:t>增加</w:t>
      </w:r>
      <w:r>
        <w:rPr>
          <w:rFonts w:ascii="微软雅黑" w:eastAsia="微软雅黑" w:hAnsi="微软雅黑" w:cs="宋体" w:hint="eastAsia"/>
          <w:color w:val="666666"/>
          <w:kern w:val="0"/>
          <w:sz w:val="23"/>
          <w:szCs w:val="23"/>
        </w:rPr>
        <w:t>162.86</w:t>
      </w:r>
      <w:r w:rsidR="00943369" w:rsidRPr="00943369">
        <w:rPr>
          <w:rFonts w:ascii="微软雅黑" w:eastAsia="微软雅黑" w:hAnsi="微软雅黑" w:cs="宋体" w:hint="eastAsia"/>
          <w:color w:val="666666"/>
          <w:kern w:val="0"/>
          <w:sz w:val="23"/>
          <w:szCs w:val="23"/>
        </w:rPr>
        <w:t>万元，增长</w:t>
      </w:r>
      <w:r>
        <w:rPr>
          <w:rFonts w:ascii="微软雅黑" w:eastAsia="微软雅黑" w:hAnsi="微软雅黑" w:cs="宋体" w:hint="eastAsia"/>
          <w:color w:val="666666"/>
          <w:kern w:val="0"/>
          <w:sz w:val="23"/>
          <w:szCs w:val="23"/>
        </w:rPr>
        <w:t>57.2</w:t>
      </w:r>
      <w:r w:rsidR="00943369" w:rsidRPr="00943369">
        <w:rPr>
          <w:rFonts w:ascii="微软雅黑" w:eastAsia="微软雅黑" w:hAnsi="微软雅黑" w:cs="宋体" w:hint="eastAsia"/>
          <w:color w:val="666666"/>
          <w:kern w:val="0"/>
          <w:sz w:val="23"/>
          <w:szCs w:val="23"/>
        </w:rPr>
        <w:t>%，主要是因为</w:t>
      </w:r>
      <w:r w:rsidR="004265B3">
        <w:rPr>
          <w:rFonts w:ascii="微软雅黑" w:eastAsia="微软雅黑" w:hAnsi="微软雅黑" w:cs="宋体" w:hint="eastAsia"/>
          <w:color w:val="666666"/>
          <w:kern w:val="0"/>
          <w:sz w:val="23"/>
          <w:szCs w:val="23"/>
        </w:rPr>
        <w:t>新冠</w:t>
      </w:r>
      <w:r w:rsidR="00D44988">
        <w:rPr>
          <w:rFonts w:ascii="微软雅黑" w:eastAsia="微软雅黑" w:hAnsi="微软雅黑" w:cs="宋体" w:hint="eastAsia"/>
          <w:color w:val="666666"/>
          <w:kern w:val="0"/>
          <w:sz w:val="23"/>
          <w:szCs w:val="23"/>
        </w:rPr>
        <w:t>肺炎，</w:t>
      </w:r>
      <w:r w:rsidR="004265B3">
        <w:rPr>
          <w:rFonts w:ascii="微软雅黑" w:eastAsia="微软雅黑" w:hAnsi="微软雅黑" w:cs="宋体" w:hint="eastAsia"/>
          <w:color w:val="666666"/>
          <w:kern w:val="0"/>
          <w:sz w:val="23"/>
          <w:szCs w:val="23"/>
        </w:rPr>
        <w:t>疫情增加投入，</w:t>
      </w:r>
      <w:r>
        <w:rPr>
          <w:rFonts w:ascii="微软雅黑" w:eastAsia="微软雅黑" w:hAnsi="微软雅黑" w:cs="宋体" w:hint="eastAsia"/>
          <w:color w:val="666666"/>
          <w:kern w:val="0"/>
          <w:sz w:val="23"/>
          <w:szCs w:val="23"/>
        </w:rPr>
        <w:t>住院部改造及中医</w:t>
      </w:r>
      <w:r w:rsidR="00ED1584">
        <w:rPr>
          <w:rFonts w:ascii="微软雅黑" w:eastAsia="微软雅黑" w:hAnsi="微软雅黑" w:cs="宋体" w:hint="eastAsia"/>
          <w:color w:val="666666"/>
          <w:kern w:val="0"/>
          <w:sz w:val="23"/>
          <w:szCs w:val="23"/>
        </w:rPr>
        <w:t>馆建设项目支出。</w:t>
      </w:r>
    </w:p>
    <w:p w:rsidR="00943369" w:rsidRDefault="0032301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2021</w:t>
      </w:r>
      <w:r w:rsidR="00943369" w:rsidRPr="00943369">
        <w:rPr>
          <w:rFonts w:ascii="微软雅黑" w:eastAsia="微软雅黑" w:hAnsi="微软雅黑" w:cs="宋体" w:hint="eastAsia"/>
          <w:color w:val="666666"/>
          <w:kern w:val="0"/>
          <w:sz w:val="23"/>
          <w:szCs w:val="23"/>
        </w:rPr>
        <w:t>年度支出合计</w:t>
      </w:r>
      <w:r w:rsidR="00ED1584">
        <w:rPr>
          <w:rFonts w:ascii="微软雅黑" w:eastAsia="微软雅黑" w:hAnsi="微软雅黑" w:cs="宋体" w:hint="eastAsia"/>
          <w:color w:val="666666"/>
          <w:kern w:val="0"/>
          <w:sz w:val="23"/>
          <w:szCs w:val="23"/>
        </w:rPr>
        <w:t>447.68</w:t>
      </w:r>
      <w:r w:rsidR="00943369" w:rsidRPr="00943369">
        <w:rPr>
          <w:rFonts w:ascii="微软雅黑" w:eastAsia="微软雅黑" w:hAnsi="微软雅黑" w:cs="宋体" w:hint="eastAsia"/>
          <w:color w:val="666666"/>
          <w:kern w:val="0"/>
          <w:sz w:val="23"/>
          <w:szCs w:val="23"/>
        </w:rPr>
        <w:t>万元，较上年决算数</w:t>
      </w:r>
      <w:r w:rsidR="00ED1584">
        <w:rPr>
          <w:rFonts w:ascii="微软雅黑" w:eastAsia="微软雅黑" w:hAnsi="微软雅黑" w:cs="宋体" w:hint="eastAsia"/>
          <w:color w:val="666666"/>
          <w:kern w:val="0"/>
          <w:sz w:val="23"/>
          <w:szCs w:val="23"/>
        </w:rPr>
        <w:t>287.72万元，</w:t>
      </w:r>
      <w:r w:rsidR="00943369" w:rsidRPr="00CB5291">
        <w:rPr>
          <w:rFonts w:ascii="微软雅黑" w:eastAsia="微软雅黑" w:hAnsi="微软雅黑" w:cs="宋体" w:hint="eastAsia"/>
          <w:kern w:val="0"/>
          <w:sz w:val="23"/>
          <w:szCs w:val="23"/>
        </w:rPr>
        <w:t>增加</w:t>
      </w:r>
      <w:r w:rsidR="00ED1584" w:rsidRPr="00CB5291">
        <w:rPr>
          <w:rFonts w:ascii="微软雅黑" w:eastAsia="微软雅黑" w:hAnsi="微软雅黑" w:cs="宋体" w:hint="eastAsia"/>
          <w:kern w:val="0"/>
          <w:sz w:val="23"/>
          <w:szCs w:val="23"/>
        </w:rPr>
        <w:t>159.96</w:t>
      </w:r>
      <w:r w:rsidR="00943369" w:rsidRPr="00CB5291">
        <w:rPr>
          <w:rFonts w:ascii="微软雅黑" w:eastAsia="微软雅黑" w:hAnsi="微软雅黑" w:cs="宋体" w:hint="eastAsia"/>
          <w:kern w:val="0"/>
          <w:sz w:val="23"/>
          <w:szCs w:val="23"/>
        </w:rPr>
        <w:t>万元，</w:t>
      </w:r>
      <w:r w:rsidR="00ED1584">
        <w:rPr>
          <w:rFonts w:ascii="微软雅黑" w:eastAsia="微软雅黑" w:hAnsi="微软雅黑" w:cs="宋体" w:hint="eastAsia"/>
          <w:color w:val="666666"/>
          <w:kern w:val="0"/>
          <w:sz w:val="23"/>
          <w:szCs w:val="23"/>
        </w:rPr>
        <w:t>增长55.6</w:t>
      </w:r>
      <w:r w:rsidR="00943369" w:rsidRPr="00943369">
        <w:rPr>
          <w:rFonts w:ascii="微软雅黑" w:eastAsia="微软雅黑" w:hAnsi="微软雅黑" w:cs="宋体" w:hint="eastAsia"/>
          <w:color w:val="666666"/>
          <w:kern w:val="0"/>
          <w:sz w:val="23"/>
          <w:szCs w:val="23"/>
        </w:rPr>
        <w:t>%，主要是因为</w:t>
      </w:r>
      <w:r w:rsidR="00ED1584">
        <w:rPr>
          <w:rFonts w:ascii="微软雅黑" w:eastAsia="微软雅黑" w:hAnsi="微软雅黑" w:cs="宋体" w:hint="eastAsia"/>
          <w:color w:val="666666"/>
          <w:kern w:val="0"/>
          <w:sz w:val="23"/>
          <w:szCs w:val="23"/>
        </w:rPr>
        <w:t>新</w:t>
      </w:r>
      <w:r w:rsidR="00D44988">
        <w:rPr>
          <w:rFonts w:ascii="微软雅黑" w:eastAsia="微软雅黑" w:hAnsi="微软雅黑" w:cs="宋体" w:hint="eastAsia"/>
          <w:color w:val="666666"/>
          <w:kern w:val="0"/>
          <w:sz w:val="23"/>
          <w:szCs w:val="23"/>
        </w:rPr>
        <w:t>冠肺炎增加支出及</w:t>
      </w:r>
      <w:r w:rsidR="004946A1">
        <w:rPr>
          <w:rFonts w:ascii="微软雅黑" w:eastAsia="微软雅黑" w:hAnsi="微软雅黑" w:cs="宋体" w:hint="eastAsia"/>
          <w:color w:val="666666"/>
          <w:kern w:val="0"/>
          <w:sz w:val="23"/>
          <w:szCs w:val="23"/>
        </w:rPr>
        <w:t>资本性支出</w:t>
      </w:r>
      <w:r w:rsidR="00943369" w:rsidRPr="00943369">
        <w:rPr>
          <w:rFonts w:ascii="微软雅黑" w:eastAsia="微软雅黑" w:hAnsi="微软雅黑" w:cs="宋体" w:hint="eastAsia"/>
          <w:color w:val="666666"/>
          <w:kern w:val="0"/>
          <w:sz w:val="23"/>
          <w:szCs w:val="23"/>
        </w:rPr>
        <w:t>。</w:t>
      </w:r>
    </w:p>
    <w:p w:rsidR="007E6BA3" w:rsidRPr="00943369" w:rsidRDefault="007E6BA3"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2021年医疗收入91.87万元，医疗支出65.26万元，医疗收支余额为26.61万元。</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二、收入决算情况说明</w:t>
      </w:r>
    </w:p>
    <w:p w:rsidR="00943369" w:rsidRPr="008879B1" w:rsidRDefault="00323010" w:rsidP="00943369">
      <w:pPr>
        <w:widowControl/>
        <w:shd w:val="clear" w:color="auto" w:fill="FFFFFF"/>
        <w:spacing w:after="120" w:line="480" w:lineRule="auto"/>
        <w:ind w:firstLine="480"/>
        <w:jc w:val="left"/>
        <w:rPr>
          <w:rFonts w:ascii="微软雅黑" w:eastAsia="微软雅黑" w:hAnsi="微软雅黑" w:cs="宋体"/>
          <w:kern w:val="0"/>
          <w:sz w:val="23"/>
          <w:szCs w:val="23"/>
        </w:rPr>
      </w:pPr>
      <w:r>
        <w:rPr>
          <w:rFonts w:ascii="微软雅黑" w:eastAsia="微软雅黑" w:hAnsi="微软雅黑" w:cs="宋体" w:hint="eastAsia"/>
          <w:color w:val="666666"/>
          <w:kern w:val="0"/>
          <w:sz w:val="23"/>
          <w:szCs w:val="23"/>
        </w:rPr>
        <w:t>2021</w:t>
      </w:r>
      <w:r w:rsidR="00943369" w:rsidRPr="00943369">
        <w:rPr>
          <w:rFonts w:ascii="微软雅黑" w:eastAsia="微软雅黑" w:hAnsi="微软雅黑" w:cs="宋体" w:hint="eastAsia"/>
          <w:color w:val="666666"/>
          <w:kern w:val="0"/>
          <w:sz w:val="23"/>
          <w:szCs w:val="23"/>
        </w:rPr>
        <w:t>年度本年收入合计</w:t>
      </w:r>
      <w:r w:rsidR="00CB5291">
        <w:rPr>
          <w:rFonts w:ascii="微软雅黑" w:eastAsia="微软雅黑" w:hAnsi="微软雅黑" w:cs="宋体" w:hint="eastAsia"/>
          <w:color w:val="666666"/>
          <w:kern w:val="0"/>
          <w:sz w:val="23"/>
          <w:szCs w:val="23"/>
        </w:rPr>
        <w:t>447.68</w:t>
      </w:r>
      <w:r w:rsidR="00943369" w:rsidRPr="00943369">
        <w:rPr>
          <w:rFonts w:ascii="微软雅黑" w:eastAsia="微软雅黑" w:hAnsi="微软雅黑" w:cs="宋体" w:hint="eastAsia"/>
          <w:color w:val="666666"/>
          <w:kern w:val="0"/>
          <w:sz w:val="23"/>
          <w:szCs w:val="23"/>
        </w:rPr>
        <w:t>万元，</w:t>
      </w:r>
      <w:r w:rsidR="00943369" w:rsidRPr="008879B1">
        <w:rPr>
          <w:rFonts w:ascii="微软雅黑" w:eastAsia="微软雅黑" w:hAnsi="微软雅黑" w:cs="宋体" w:hint="eastAsia"/>
          <w:kern w:val="0"/>
          <w:sz w:val="23"/>
          <w:szCs w:val="23"/>
        </w:rPr>
        <w:t>较上年决算数</w:t>
      </w:r>
      <w:r w:rsidR="00CB5291">
        <w:rPr>
          <w:rFonts w:ascii="微软雅黑" w:eastAsia="微软雅黑" w:hAnsi="微软雅黑" w:cs="宋体" w:hint="eastAsia"/>
          <w:kern w:val="0"/>
          <w:sz w:val="23"/>
          <w:szCs w:val="23"/>
        </w:rPr>
        <w:t>284.82</w:t>
      </w:r>
      <w:r w:rsidR="0056575F" w:rsidRPr="008879B1">
        <w:rPr>
          <w:rFonts w:ascii="微软雅黑" w:eastAsia="微软雅黑" w:hAnsi="微软雅黑" w:cs="宋体" w:hint="eastAsia"/>
          <w:kern w:val="0"/>
          <w:sz w:val="23"/>
          <w:szCs w:val="23"/>
        </w:rPr>
        <w:t>万元，</w:t>
      </w:r>
      <w:r w:rsidR="003F14C9" w:rsidRPr="008879B1">
        <w:rPr>
          <w:rFonts w:ascii="微软雅黑" w:eastAsia="微软雅黑" w:hAnsi="微软雅黑" w:cs="宋体" w:hint="eastAsia"/>
          <w:kern w:val="0"/>
          <w:sz w:val="23"/>
          <w:szCs w:val="23"/>
        </w:rPr>
        <w:t>增加</w:t>
      </w:r>
      <w:r w:rsidR="00CB5291">
        <w:rPr>
          <w:rFonts w:ascii="微软雅黑" w:eastAsia="微软雅黑" w:hAnsi="微软雅黑" w:cs="宋体" w:hint="eastAsia"/>
          <w:kern w:val="0"/>
          <w:sz w:val="23"/>
          <w:szCs w:val="23"/>
        </w:rPr>
        <w:t>162.86</w:t>
      </w:r>
      <w:r w:rsidR="0056575F" w:rsidRPr="008879B1">
        <w:rPr>
          <w:rFonts w:ascii="微软雅黑" w:eastAsia="微软雅黑" w:hAnsi="微软雅黑" w:cs="宋体" w:hint="eastAsia"/>
          <w:kern w:val="0"/>
          <w:sz w:val="23"/>
          <w:szCs w:val="23"/>
        </w:rPr>
        <w:t>万元，</w:t>
      </w:r>
      <w:r w:rsidR="003F14C9" w:rsidRPr="008879B1">
        <w:rPr>
          <w:rFonts w:ascii="微软雅黑" w:eastAsia="微软雅黑" w:hAnsi="微软雅黑" w:cs="宋体" w:hint="eastAsia"/>
          <w:kern w:val="0"/>
          <w:sz w:val="23"/>
          <w:szCs w:val="23"/>
        </w:rPr>
        <w:t>增长</w:t>
      </w:r>
      <w:r w:rsidR="00CB5291">
        <w:rPr>
          <w:rFonts w:ascii="微软雅黑" w:eastAsia="微软雅黑" w:hAnsi="微软雅黑" w:cs="宋体" w:hint="eastAsia"/>
          <w:kern w:val="0"/>
          <w:sz w:val="23"/>
          <w:szCs w:val="23"/>
        </w:rPr>
        <w:t>57.18</w:t>
      </w:r>
      <w:r w:rsidR="00943369" w:rsidRPr="008879B1">
        <w:rPr>
          <w:rFonts w:ascii="微软雅黑" w:eastAsia="微软雅黑" w:hAnsi="微软雅黑" w:cs="宋体" w:hint="eastAsia"/>
          <w:kern w:val="0"/>
          <w:sz w:val="23"/>
          <w:szCs w:val="23"/>
        </w:rPr>
        <w:t>%。本年收入决算各项构成及占比情况如下：</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w:t>
      </w:r>
      <w:r w:rsidR="007E6BA3">
        <w:rPr>
          <w:rFonts w:ascii="微软雅黑" w:eastAsia="微软雅黑" w:hAnsi="微软雅黑" w:cs="宋体" w:hint="eastAsia"/>
          <w:color w:val="666666"/>
          <w:kern w:val="0"/>
          <w:sz w:val="23"/>
          <w:szCs w:val="23"/>
        </w:rPr>
        <w:t xml:space="preserve"> </w:t>
      </w:r>
      <w:r w:rsidRPr="00943369">
        <w:rPr>
          <w:rFonts w:ascii="微软雅黑" w:eastAsia="微软雅黑" w:hAnsi="微软雅黑" w:cs="宋体" w:hint="eastAsia"/>
          <w:color w:val="666666"/>
          <w:kern w:val="0"/>
          <w:sz w:val="23"/>
          <w:szCs w:val="23"/>
        </w:rPr>
        <w:t>财政拨款收入</w:t>
      </w:r>
      <w:r w:rsidR="00CB5291">
        <w:rPr>
          <w:rFonts w:ascii="微软雅黑" w:eastAsia="微软雅黑" w:hAnsi="微软雅黑" w:cs="宋体" w:hint="eastAsia"/>
          <w:color w:val="666666"/>
          <w:kern w:val="0"/>
          <w:sz w:val="23"/>
          <w:szCs w:val="23"/>
        </w:rPr>
        <w:t>270.34</w:t>
      </w:r>
      <w:r w:rsidRPr="00943369">
        <w:rPr>
          <w:rFonts w:ascii="微软雅黑" w:eastAsia="微软雅黑" w:hAnsi="微软雅黑" w:cs="宋体" w:hint="eastAsia"/>
          <w:color w:val="666666"/>
          <w:kern w:val="0"/>
          <w:sz w:val="23"/>
          <w:szCs w:val="23"/>
        </w:rPr>
        <w:t>万元，</w:t>
      </w:r>
      <w:r w:rsidR="00CB5291">
        <w:rPr>
          <w:rFonts w:ascii="微软雅黑" w:eastAsia="微软雅黑" w:hAnsi="微软雅黑" w:cs="宋体" w:hint="eastAsia"/>
          <w:color w:val="666666"/>
          <w:kern w:val="0"/>
          <w:sz w:val="23"/>
          <w:szCs w:val="23"/>
        </w:rPr>
        <w:t>比上年增加72.72万元，</w:t>
      </w:r>
      <w:r w:rsidRPr="00943369">
        <w:rPr>
          <w:rFonts w:ascii="微软雅黑" w:eastAsia="微软雅黑" w:hAnsi="微软雅黑" w:cs="宋体" w:hint="eastAsia"/>
          <w:color w:val="666666"/>
          <w:kern w:val="0"/>
          <w:sz w:val="23"/>
          <w:szCs w:val="23"/>
        </w:rPr>
        <w:t>占本年收入合计的</w:t>
      </w:r>
      <w:r w:rsidR="003F14C9">
        <w:rPr>
          <w:rFonts w:ascii="微软雅黑" w:eastAsia="微软雅黑" w:hAnsi="微软雅黑" w:cs="宋体" w:hint="eastAsia"/>
          <w:color w:val="666666"/>
          <w:kern w:val="0"/>
          <w:sz w:val="23"/>
          <w:szCs w:val="23"/>
        </w:rPr>
        <w:t>6</w:t>
      </w:r>
      <w:r w:rsidR="00CB5291">
        <w:rPr>
          <w:rFonts w:ascii="微软雅黑" w:eastAsia="微软雅黑" w:hAnsi="微软雅黑" w:cs="宋体" w:hint="eastAsia"/>
          <w:color w:val="666666"/>
          <w:kern w:val="0"/>
          <w:sz w:val="23"/>
          <w:szCs w:val="23"/>
        </w:rPr>
        <w:t>0</w:t>
      </w:r>
      <w:r w:rsidR="003F14C9">
        <w:rPr>
          <w:rFonts w:ascii="微软雅黑" w:eastAsia="微软雅黑" w:hAnsi="微软雅黑" w:cs="宋体" w:hint="eastAsia"/>
          <w:color w:val="666666"/>
          <w:kern w:val="0"/>
          <w:sz w:val="23"/>
          <w:szCs w:val="23"/>
        </w:rPr>
        <w:t>.38</w:t>
      </w:r>
      <w:r w:rsidRPr="00943369">
        <w:rPr>
          <w:rFonts w:ascii="微软雅黑" w:eastAsia="微软雅黑" w:hAnsi="微软雅黑" w:cs="宋体" w:hint="eastAsia"/>
          <w:color w:val="666666"/>
          <w:kern w:val="0"/>
          <w:sz w:val="23"/>
          <w:szCs w:val="23"/>
        </w:rPr>
        <w:t>%。</w:t>
      </w:r>
    </w:p>
    <w:p w:rsidR="00CB5291"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w:t>
      </w:r>
      <w:r w:rsidR="00CB5291">
        <w:rPr>
          <w:rFonts w:ascii="微软雅黑" w:eastAsia="微软雅黑" w:hAnsi="微软雅黑" w:cs="宋体" w:hint="eastAsia"/>
          <w:color w:val="666666"/>
          <w:kern w:val="0"/>
          <w:sz w:val="23"/>
          <w:szCs w:val="23"/>
        </w:rPr>
        <w:t>上级补助收入85.48万元，主要是</w:t>
      </w:r>
      <w:r w:rsidR="00E37AD9">
        <w:rPr>
          <w:rFonts w:ascii="微软雅黑" w:eastAsia="微软雅黑" w:hAnsi="微软雅黑" w:cs="宋体" w:hint="eastAsia"/>
          <w:color w:val="666666"/>
          <w:kern w:val="0"/>
          <w:sz w:val="23"/>
          <w:szCs w:val="23"/>
        </w:rPr>
        <w:t>卫分健局拨入</w:t>
      </w:r>
      <w:r w:rsidR="00CB5291">
        <w:rPr>
          <w:rFonts w:ascii="微软雅黑" w:eastAsia="微软雅黑" w:hAnsi="微软雅黑" w:cs="宋体" w:hint="eastAsia"/>
          <w:color w:val="666666"/>
          <w:kern w:val="0"/>
          <w:sz w:val="23"/>
          <w:szCs w:val="23"/>
        </w:rPr>
        <w:t>公卫资金，占本年收入合计的19.09%</w:t>
      </w:r>
      <w:r w:rsidR="007E6BA3">
        <w:rPr>
          <w:rFonts w:ascii="微软雅黑" w:eastAsia="微软雅黑" w:hAnsi="微软雅黑" w:cs="宋体" w:hint="eastAsia"/>
          <w:color w:val="666666"/>
          <w:kern w:val="0"/>
          <w:sz w:val="23"/>
          <w:szCs w:val="23"/>
        </w:rPr>
        <w:t>。</w:t>
      </w:r>
    </w:p>
    <w:p w:rsidR="00CB5291" w:rsidRPr="00CB5291" w:rsidRDefault="00CB5291"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（三）事业收入91.86万元，主要是医疗收入，占本年收入合计的20.52%</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三、支出决算情况说明</w:t>
      </w:r>
    </w:p>
    <w:p w:rsidR="00943369" w:rsidRPr="00943369" w:rsidRDefault="0032301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lastRenderedPageBreak/>
        <w:t>2021</w:t>
      </w:r>
      <w:r w:rsidR="00943369" w:rsidRPr="00943369">
        <w:rPr>
          <w:rFonts w:ascii="微软雅黑" w:eastAsia="微软雅黑" w:hAnsi="微软雅黑" w:cs="宋体" w:hint="eastAsia"/>
          <w:color w:val="666666"/>
          <w:kern w:val="0"/>
          <w:sz w:val="23"/>
          <w:szCs w:val="23"/>
        </w:rPr>
        <w:t>年度本年支出合计</w:t>
      </w:r>
      <w:r w:rsidR="00CB5291">
        <w:rPr>
          <w:rFonts w:ascii="微软雅黑" w:eastAsia="微软雅黑" w:hAnsi="微软雅黑" w:cs="宋体" w:hint="eastAsia"/>
          <w:color w:val="666666"/>
          <w:kern w:val="0"/>
          <w:sz w:val="23"/>
          <w:szCs w:val="23"/>
        </w:rPr>
        <w:t>447.68</w:t>
      </w:r>
      <w:r w:rsidR="00943369" w:rsidRPr="00943369">
        <w:rPr>
          <w:rFonts w:ascii="微软雅黑" w:eastAsia="微软雅黑" w:hAnsi="微软雅黑" w:cs="宋体" w:hint="eastAsia"/>
          <w:color w:val="666666"/>
          <w:kern w:val="0"/>
          <w:sz w:val="23"/>
          <w:szCs w:val="23"/>
        </w:rPr>
        <w:t>万元，较上年决算数</w:t>
      </w:r>
      <w:r w:rsidR="00BD324E">
        <w:rPr>
          <w:rFonts w:ascii="微软雅黑" w:eastAsia="微软雅黑" w:hAnsi="微软雅黑" w:cs="宋体" w:hint="eastAsia"/>
          <w:color w:val="666666"/>
          <w:kern w:val="0"/>
          <w:sz w:val="23"/>
          <w:szCs w:val="23"/>
        </w:rPr>
        <w:t>287.72万元，</w:t>
      </w:r>
      <w:r w:rsidR="00CB5291">
        <w:rPr>
          <w:rFonts w:ascii="微软雅黑" w:eastAsia="微软雅黑" w:hAnsi="微软雅黑" w:cs="宋体" w:hint="eastAsia"/>
          <w:color w:val="666666"/>
          <w:kern w:val="0"/>
          <w:sz w:val="23"/>
          <w:szCs w:val="23"/>
        </w:rPr>
        <w:t>增加159.96</w:t>
      </w:r>
      <w:r w:rsidR="00943369" w:rsidRPr="00943369">
        <w:rPr>
          <w:rFonts w:ascii="微软雅黑" w:eastAsia="微软雅黑" w:hAnsi="微软雅黑" w:cs="宋体" w:hint="eastAsia"/>
          <w:color w:val="666666"/>
          <w:kern w:val="0"/>
          <w:sz w:val="23"/>
          <w:szCs w:val="23"/>
        </w:rPr>
        <w:t>万元，</w:t>
      </w:r>
      <w:r w:rsidR="00CB5291">
        <w:rPr>
          <w:rFonts w:ascii="微软雅黑" w:eastAsia="微软雅黑" w:hAnsi="微软雅黑" w:cs="宋体" w:hint="eastAsia"/>
          <w:color w:val="666666"/>
          <w:kern w:val="0"/>
          <w:sz w:val="23"/>
          <w:szCs w:val="23"/>
        </w:rPr>
        <w:t>增长55.60</w:t>
      </w:r>
      <w:r w:rsidR="00943369" w:rsidRPr="00943369">
        <w:rPr>
          <w:rFonts w:ascii="微软雅黑" w:eastAsia="微软雅黑" w:hAnsi="微软雅黑" w:cs="宋体" w:hint="eastAsia"/>
          <w:color w:val="666666"/>
          <w:kern w:val="0"/>
          <w:sz w:val="23"/>
          <w:szCs w:val="23"/>
        </w:rPr>
        <w:t>%。本年支出按支出性质和经济分类：基本支出</w:t>
      </w:r>
      <w:r w:rsidR="00CB5291">
        <w:rPr>
          <w:rFonts w:ascii="微软雅黑" w:eastAsia="微软雅黑" w:hAnsi="微软雅黑" w:cs="宋体" w:hint="eastAsia"/>
          <w:color w:val="666666"/>
          <w:kern w:val="0"/>
          <w:sz w:val="23"/>
          <w:szCs w:val="23"/>
        </w:rPr>
        <w:t>242.48</w:t>
      </w:r>
      <w:r w:rsidR="00943369" w:rsidRPr="00943369">
        <w:rPr>
          <w:rFonts w:ascii="微软雅黑" w:eastAsia="微软雅黑" w:hAnsi="微软雅黑" w:cs="宋体" w:hint="eastAsia"/>
          <w:color w:val="666666"/>
          <w:kern w:val="0"/>
          <w:sz w:val="23"/>
          <w:szCs w:val="23"/>
        </w:rPr>
        <w:t>万元，占比</w:t>
      </w:r>
      <w:r w:rsidR="00CF3F13">
        <w:rPr>
          <w:rFonts w:ascii="微软雅黑" w:eastAsia="微软雅黑" w:hAnsi="微软雅黑" w:cs="宋体" w:hint="eastAsia"/>
          <w:color w:val="666666"/>
          <w:kern w:val="0"/>
          <w:sz w:val="23"/>
          <w:szCs w:val="23"/>
        </w:rPr>
        <w:t>54.16</w:t>
      </w:r>
      <w:r w:rsidR="00943369" w:rsidRPr="00943369">
        <w:rPr>
          <w:rFonts w:ascii="微软雅黑" w:eastAsia="微软雅黑" w:hAnsi="微软雅黑" w:cs="宋体" w:hint="eastAsia"/>
          <w:color w:val="666666"/>
          <w:kern w:val="0"/>
          <w:sz w:val="23"/>
          <w:szCs w:val="23"/>
        </w:rPr>
        <w:t>%；项目支出</w:t>
      </w:r>
      <w:r w:rsidR="00CB5291">
        <w:rPr>
          <w:rFonts w:ascii="微软雅黑" w:eastAsia="微软雅黑" w:hAnsi="微软雅黑" w:cs="宋体" w:hint="eastAsia"/>
          <w:color w:val="666666"/>
          <w:kern w:val="0"/>
          <w:sz w:val="23"/>
          <w:szCs w:val="23"/>
        </w:rPr>
        <w:t>113.33</w:t>
      </w:r>
      <w:r w:rsidR="00943369" w:rsidRPr="00943369">
        <w:rPr>
          <w:rFonts w:ascii="微软雅黑" w:eastAsia="微软雅黑" w:hAnsi="微软雅黑" w:cs="宋体" w:hint="eastAsia"/>
          <w:color w:val="666666"/>
          <w:kern w:val="0"/>
          <w:sz w:val="23"/>
          <w:szCs w:val="23"/>
        </w:rPr>
        <w:t>万元，占比</w:t>
      </w:r>
      <w:r w:rsidR="00CF3F13">
        <w:rPr>
          <w:rFonts w:ascii="微软雅黑" w:eastAsia="微软雅黑" w:hAnsi="微软雅黑" w:cs="宋体" w:hint="eastAsia"/>
          <w:color w:val="666666"/>
          <w:kern w:val="0"/>
          <w:sz w:val="23"/>
          <w:szCs w:val="23"/>
        </w:rPr>
        <w:t>25.32</w:t>
      </w:r>
      <w:r w:rsidR="00943369" w:rsidRPr="00943369">
        <w:rPr>
          <w:rFonts w:ascii="微软雅黑" w:eastAsia="微软雅黑" w:hAnsi="微软雅黑" w:cs="宋体" w:hint="eastAsia"/>
          <w:color w:val="666666"/>
          <w:kern w:val="0"/>
          <w:sz w:val="23"/>
          <w:szCs w:val="23"/>
        </w:rPr>
        <w:t>%</w:t>
      </w:r>
      <w:r w:rsidR="00CB5291">
        <w:rPr>
          <w:rFonts w:ascii="微软雅黑" w:eastAsia="微软雅黑" w:hAnsi="微软雅黑" w:cs="宋体" w:hint="eastAsia"/>
          <w:color w:val="666666"/>
          <w:kern w:val="0"/>
          <w:sz w:val="23"/>
          <w:szCs w:val="23"/>
        </w:rPr>
        <w:t>，专用材料</w:t>
      </w:r>
      <w:r w:rsidR="00505E82">
        <w:rPr>
          <w:rFonts w:ascii="微软雅黑" w:eastAsia="微软雅黑" w:hAnsi="微软雅黑" w:cs="宋体" w:hint="eastAsia"/>
          <w:color w:val="666666"/>
          <w:kern w:val="0"/>
          <w:sz w:val="23"/>
          <w:szCs w:val="23"/>
        </w:rPr>
        <w:t>26.61万元</w:t>
      </w:r>
      <w:r w:rsidR="00E37AD9">
        <w:rPr>
          <w:rFonts w:ascii="微软雅黑" w:eastAsia="微软雅黑" w:hAnsi="微软雅黑" w:cs="宋体" w:hint="eastAsia"/>
          <w:color w:val="666666"/>
          <w:kern w:val="0"/>
          <w:sz w:val="23"/>
          <w:szCs w:val="23"/>
        </w:rPr>
        <w:t>、</w:t>
      </w:r>
      <w:r w:rsidR="00505E82" w:rsidRPr="00943369">
        <w:rPr>
          <w:rFonts w:ascii="微软雅黑" w:eastAsia="微软雅黑" w:hAnsi="微软雅黑" w:cs="宋体" w:hint="eastAsia"/>
          <w:color w:val="666666"/>
          <w:kern w:val="0"/>
          <w:sz w:val="23"/>
          <w:szCs w:val="23"/>
        </w:rPr>
        <w:t>占比</w:t>
      </w:r>
      <w:r w:rsidR="00505E82">
        <w:rPr>
          <w:rFonts w:ascii="微软雅黑" w:eastAsia="微软雅黑" w:hAnsi="微软雅黑" w:cs="宋体" w:hint="eastAsia"/>
          <w:color w:val="666666"/>
          <w:kern w:val="0"/>
          <w:sz w:val="23"/>
          <w:szCs w:val="23"/>
        </w:rPr>
        <w:t>5.94</w:t>
      </w:r>
      <w:r w:rsidR="00505E82" w:rsidRPr="00943369">
        <w:rPr>
          <w:rFonts w:ascii="微软雅黑" w:eastAsia="微软雅黑" w:hAnsi="微软雅黑" w:cs="宋体" w:hint="eastAsia"/>
          <w:color w:val="666666"/>
          <w:kern w:val="0"/>
          <w:sz w:val="23"/>
          <w:szCs w:val="23"/>
        </w:rPr>
        <w:t>%</w:t>
      </w:r>
      <w:r w:rsidR="00505E82">
        <w:rPr>
          <w:rFonts w:ascii="微软雅黑" w:eastAsia="微软雅黑" w:hAnsi="微软雅黑" w:cs="宋体" w:hint="eastAsia"/>
          <w:color w:val="666666"/>
          <w:kern w:val="0"/>
          <w:sz w:val="23"/>
          <w:szCs w:val="23"/>
        </w:rPr>
        <w:t>，</w:t>
      </w:r>
      <w:r w:rsidR="00E37AD9">
        <w:rPr>
          <w:rFonts w:ascii="微软雅黑" w:eastAsia="微软雅黑" w:hAnsi="微软雅黑" w:cs="宋体" w:hint="eastAsia"/>
          <w:color w:val="666666"/>
          <w:kern w:val="0"/>
          <w:sz w:val="23"/>
          <w:szCs w:val="23"/>
        </w:rPr>
        <w:t>医疗成本及药品支出</w:t>
      </w:r>
      <w:r w:rsidR="00505E82">
        <w:rPr>
          <w:rFonts w:ascii="微软雅黑" w:eastAsia="微软雅黑" w:hAnsi="微软雅黑" w:cs="宋体" w:hint="eastAsia"/>
          <w:color w:val="666666"/>
          <w:kern w:val="0"/>
          <w:sz w:val="23"/>
          <w:szCs w:val="23"/>
        </w:rPr>
        <w:t>65.26万元</w:t>
      </w:r>
      <w:r w:rsidR="00CB5291">
        <w:rPr>
          <w:rFonts w:ascii="微软雅黑" w:eastAsia="微软雅黑" w:hAnsi="微软雅黑" w:cs="宋体" w:hint="eastAsia"/>
          <w:color w:val="666666"/>
          <w:kern w:val="0"/>
          <w:sz w:val="23"/>
          <w:szCs w:val="23"/>
        </w:rPr>
        <w:t>，</w:t>
      </w:r>
      <w:r w:rsidR="00CB5291" w:rsidRPr="00943369">
        <w:rPr>
          <w:rFonts w:ascii="微软雅黑" w:eastAsia="微软雅黑" w:hAnsi="微软雅黑" w:cs="宋体" w:hint="eastAsia"/>
          <w:color w:val="666666"/>
          <w:kern w:val="0"/>
          <w:sz w:val="23"/>
          <w:szCs w:val="23"/>
        </w:rPr>
        <w:t>占比</w:t>
      </w:r>
      <w:r w:rsidR="00505E82">
        <w:rPr>
          <w:rFonts w:ascii="微软雅黑" w:eastAsia="微软雅黑" w:hAnsi="微软雅黑" w:cs="宋体" w:hint="eastAsia"/>
          <w:color w:val="666666"/>
          <w:kern w:val="0"/>
          <w:sz w:val="23"/>
          <w:szCs w:val="23"/>
        </w:rPr>
        <w:t>14.58</w:t>
      </w:r>
      <w:r w:rsidR="00CB5291" w:rsidRPr="00943369">
        <w:rPr>
          <w:rFonts w:ascii="微软雅黑" w:eastAsia="微软雅黑" w:hAnsi="微软雅黑" w:cs="宋体" w:hint="eastAsia"/>
          <w:color w:val="666666"/>
          <w:kern w:val="0"/>
          <w:sz w:val="23"/>
          <w:szCs w:val="23"/>
        </w:rPr>
        <w:t>%</w:t>
      </w:r>
      <w:r w:rsidR="00943369" w:rsidRPr="00943369">
        <w:rPr>
          <w:rFonts w:ascii="微软雅黑" w:eastAsia="微软雅黑" w:hAnsi="微软雅黑" w:cs="宋体" w:hint="eastAsia"/>
          <w:color w:val="666666"/>
          <w:kern w:val="0"/>
          <w:sz w:val="23"/>
          <w:szCs w:val="23"/>
        </w:rPr>
        <w:t>。本年支出按功能分类各项构成及占比情况如下：</w:t>
      </w:r>
    </w:p>
    <w:p w:rsidR="00943369" w:rsidRPr="007804CE" w:rsidRDefault="00943369" w:rsidP="007804CE">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卫生健康支出</w:t>
      </w:r>
      <w:r w:rsidR="00CF3F13">
        <w:rPr>
          <w:rFonts w:ascii="微软雅黑" w:eastAsia="微软雅黑" w:hAnsi="微软雅黑" w:cs="宋体" w:hint="eastAsia"/>
          <w:color w:val="666666"/>
          <w:kern w:val="0"/>
          <w:sz w:val="23"/>
          <w:szCs w:val="23"/>
        </w:rPr>
        <w:t>447.68</w:t>
      </w:r>
      <w:r w:rsidRPr="00943369">
        <w:rPr>
          <w:rFonts w:ascii="微软雅黑" w:eastAsia="微软雅黑" w:hAnsi="微软雅黑" w:cs="宋体" w:hint="eastAsia"/>
          <w:color w:val="666666"/>
          <w:kern w:val="0"/>
          <w:sz w:val="23"/>
          <w:szCs w:val="23"/>
        </w:rPr>
        <w:t>万元，</w:t>
      </w:r>
      <w:r w:rsidR="00CF3F13">
        <w:rPr>
          <w:rFonts w:ascii="微软雅黑" w:eastAsia="微软雅黑" w:hAnsi="微软雅黑" w:cs="宋体" w:hint="eastAsia"/>
          <w:color w:val="666666"/>
          <w:kern w:val="0"/>
          <w:sz w:val="23"/>
          <w:szCs w:val="23"/>
        </w:rPr>
        <w:t>其中基层医疗卫生机构支出-乡镇卫生院334.35万元，</w:t>
      </w:r>
      <w:r w:rsidR="00CF3F13" w:rsidRPr="00943369">
        <w:rPr>
          <w:rFonts w:ascii="微软雅黑" w:eastAsia="微软雅黑" w:hAnsi="微软雅黑" w:cs="宋体" w:hint="eastAsia"/>
          <w:color w:val="666666"/>
          <w:kern w:val="0"/>
          <w:sz w:val="23"/>
          <w:szCs w:val="23"/>
        </w:rPr>
        <w:t>占本年支出合计的</w:t>
      </w:r>
      <w:r w:rsidR="00CF3F13">
        <w:rPr>
          <w:rFonts w:ascii="微软雅黑" w:eastAsia="微软雅黑" w:hAnsi="微软雅黑" w:cs="宋体" w:hint="eastAsia"/>
          <w:color w:val="666666"/>
          <w:kern w:val="0"/>
          <w:sz w:val="23"/>
          <w:szCs w:val="23"/>
        </w:rPr>
        <w:t>74.69</w:t>
      </w:r>
      <w:r w:rsidR="00CF3F13" w:rsidRPr="00943369">
        <w:rPr>
          <w:rFonts w:ascii="微软雅黑" w:eastAsia="微软雅黑" w:hAnsi="微软雅黑" w:cs="宋体" w:hint="eastAsia"/>
          <w:color w:val="666666"/>
          <w:kern w:val="0"/>
          <w:sz w:val="23"/>
          <w:szCs w:val="23"/>
        </w:rPr>
        <w:t>%</w:t>
      </w:r>
      <w:r w:rsidR="00CF3F13">
        <w:rPr>
          <w:rFonts w:ascii="微软雅黑" w:eastAsia="微软雅黑" w:hAnsi="微软雅黑" w:cs="宋体" w:hint="eastAsia"/>
          <w:color w:val="666666"/>
          <w:kern w:val="0"/>
          <w:sz w:val="23"/>
          <w:szCs w:val="23"/>
        </w:rPr>
        <w:t>；其他公共卫生支出113.33万元，</w:t>
      </w:r>
      <w:r w:rsidR="00CF3F13" w:rsidRPr="00943369">
        <w:rPr>
          <w:rFonts w:ascii="微软雅黑" w:eastAsia="微软雅黑" w:hAnsi="微软雅黑" w:cs="宋体" w:hint="eastAsia"/>
          <w:color w:val="666666"/>
          <w:kern w:val="0"/>
          <w:sz w:val="23"/>
          <w:szCs w:val="23"/>
        </w:rPr>
        <w:t>占本年支出合计的</w:t>
      </w:r>
      <w:r w:rsidR="00CF3F13">
        <w:rPr>
          <w:rFonts w:ascii="微软雅黑" w:eastAsia="微软雅黑" w:hAnsi="微软雅黑" w:cs="宋体" w:hint="eastAsia"/>
          <w:color w:val="666666"/>
          <w:kern w:val="0"/>
          <w:sz w:val="23"/>
          <w:szCs w:val="23"/>
        </w:rPr>
        <w:t>25.31</w:t>
      </w:r>
      <w:r w:rsidR="00CF3F13" w:rsidRPr="00943369">
        <w:rPr>
          <w:rFonts w:ascii="微软雅黑" w:eastAsia="微软雅黑" w:hAnsi="微软雅黑" w:cs="宋体" w:hint="eastAsia"/>
          <w:color w:val="666666"/>
          <w:kern w:val="0"/>
          <w:sz w:val="23"/>
          <w:szCs w:val="23"/>
        </w:rPr>
        <w:t>%</w:t>
      </w:r>
      <w:r w:rsidR="007E6BA3">
        <w:rPr>
          <w:rFonts w:ascii="微软雅黑" w:eastAsia="微软雅黑" w:hAnsi="微软雅黑" w:cs="宋体" w:hint="eastAsia"/>
          <w:color w:val="666666"/>
          <w:kern w:val="0"/>
          <w:sz w:val="23"/>
          <w:szCs w:val="23"/>
        </w:rPr>
        <w:t>。支出中含医疗成本支出为65.26万元。</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四、财政拨款收入支出决算总体情况说明</w:t>
      </w:r>
    </w:p>
    <w:p w:rsidR="00943369" w:rsidRPr="00943369" w:rsidRDefault="0032301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2021</w:t>
      </w:r>
      <w:r w:rsidR="00943369" w:rsidRPr="00943369">
        <w:rPr>
          <w:rFonts w:ascii="微软雅黑" w:eastAsia="微软雅黑" w:hAnsi="微软雅黑" w:cs="宋体" w:hint="eastAsia"/>
          <w:color w:val="666666"/>
          <w:kern w:val="0"/>
          <w:sz w:val="23"/>
          <w:szCs w:val="23"/>
        </w:rPr>
        <w:t>年度财政拨款收入合计</w:t>
      </w:r>
      <w:r w:rsidR="00CF3F13">
        <w:rPr>
          <w:rFonts w:ascii="微软雅黑" w:eastAsia="微软雅黑" w:hAnsi="微软雅黑" w:cs="宋体" w:hint="eastAsia"/>
          <w:color w:val="666666"/>
          <w:kern w:val="0"/>
          <w:sz w:val="23"/>
          <w:szCs w:val="23"/>
        </w:rPr>
        <w:t>270.34</w:t>
      </w:r>
      <w:r w:rsidR="00943369" w:rsidRPr="00943369">
        <w:rPr>
          <w:rFonts w:ascii="微软雅黑" w:eastAsia="微软雅黑" w:hAnsi="微软雅黑" w:cs="宋体" w:hint="eastAsia"/>
          <w:color w:val="666666"/>
          <w:kern w:val="0"/>
          <w:sz w:val="23"/>
          <w:szCs w:val="23"/>
        </w:rPr>
        <w:t>万元，较上年决算数</w:t>
      </w:r>
      <w:r w:rsidR="00CF3F13">
        <w:rPr>
          <w:rFonts w:ascii="微软雅黑" w:eastAsia="微软雅黑" w:hAnsi="微软雅黑" w:cs="宋体" w:hint="eastAsia"/>
          <w:color w:val="666666"/>
          <w:kern w:val="0"/>
          <w:sz w:val="23"/>
          <w:szCs w:val="23"/>
        </w:rPr>
        <w:t>197.62</w:t>
      </w:r>
      <w:r w:rsidR="00943369" w:rsidRPr="00943369">
        <w:rPr>
          <w:rFonts w:ascii="微软雅黑" w:eastAsia="微软雅黑" w:hAnsi="微软雅黑" w:cs="宋体" w:hint="eastAsia"/>
          <w:color w:val="666666"/>
          <w:kern w:val="0"/>
          <w:sz w:val="23"/>
          <w:szCs w:val="23"/>
        </w:rPr>
        <w:t>万元，</w:t>
      </w:r>
      <w:r w:rsidR="00D04EF0">
        <w:rPr>
          <w:rFonts w:ascii="微软雅黑" w:eastAsia="微软雅黑" w:hAnsi="微软雅黑" w:cs="宋体" w:hint="eastAsia"/>
          <w:color w:val="666666"/>
          <w:kern w:val="0"/>
          <w:sz w:val="23"/>
          <w:szCs w:val="23"/>
        </w:rPr>
        <w:t>增加72.72万元，</w:t>
      </w:r>
      <w:r w:rsidR="00943369" w:rsidRPr="00943369">
        <w:rPr>
          <w:rFonts w:ascii="微软雅黑" w:eastAsia="微软雅黑" w:hAnsi="微软雅黑" w:cs="宋体" w:hint="eastAsia"/>
          <w:color w:val="666666"/>
          <w:kern w:val="0"/>
          <w:sz w:val="23"/>
          <w:szCs w:val="23"/>
        </w:rPr>
        <w:t>增长</w:t>
      </w:r>
      <w:r w:rsidR="00C44427">
        <w:rPr>
          <w:rFonts w:ascii="微软雅黑" w:eastAsia="微软雅黑" w:hAnsi="微软雅黑" w:cs="宋体" w:hint="eastAsia"/>
          <w:color w:val="666666"/>
          <w:kern w:val="0"/>
          <w:sz w:val="23"/>
          <w:szCs w:val="23"/>
        </w:rPr>
        <w:t>36.8</w:t>
      </w:r>
      <w:r w:rsidR="00943369" w:rsidRPr="00943369">
        <w:rPr>
          <w:rFonts w:ascii="微软雅黑" w:eastAsia="微软雅黑" w:hAnsi="微软雅黑" w:cs="宋体" w:hint="eastAsia"/>
          <w:color w:val="666666"/>
          <w:kern w:val="0"/>
          <w:sz w:val="23"/>
          <w:szCs w:val="23"/>
        </w:rPr>
        <w:t>%</w:t>
      </w:r>
      <w:r w:rsidR="00D04EF0">
        <w:rPr>
          <w:rFonts w:ascii="微软雅黑" w:eastAsia="微软雅黑" w:hAnsi="微软雅黑" w:cs="宋体" w:hint="eastAsia"/>
          <w:color w:val="666666"/>
          <w:kern w:val="0"/>
          <w:sz w:val="23"/>
          <w:szCs w:val="23"/>
        </w:rPr>
        <w:t>。主要增加上级转移支付支出：</w:t>
      </w:r>
      <w:r w:rsidR="003F5F81">
        <w:rPr>
          <w:rFonts w:ascii="微软雅黑" w:eastAsia="微软雅黑" w:hAnsi="微软雅黑" w:cs="宋体" w:hint="eastAsia"/>
          <w:color w:val="666666"/>
          <w:kern w:val="0"/>
          <w:sz w:val="23"/>
          <w:szCs w:val="23"/>
        </w:rPr>
        <w:t>医院投入</w:t>
      </w:r>
      <w:r w:rsidR="00D04EF0">
        <w:rPr>
          <w:rFonts w:ascii="微软雅黑" w:eastAsia="微软雅黑" w:hAnsi="微软雅黑" w:cs="宋体" w:hint="eastAsia"/>
          <w:color w:val="666666"/>
          <w:kern w:val="0"/>
          <w:sz w:val="23"/>
          <w:szCs w:val="23"/>
        </w:rPr>
        <w:t>设备购置</w:t>
      </w:r>
      <w:r w:rsidR="003F5F81">
        <w:rPr>
          <w:rFonts w:ascii="微软雅黑" w:eastAsia="微软雅黑" w:hAnsi="微软雅黑" w:cs="宋体" w:hint="eastAsia"/>
          <w:color w:val="666666"/>
          <w:kern w:val="0"/>
          <w:sz w:val="23"/>
          <w:szCs w:val="23"/>
        </w:rPr>
        <w:t>，</w:t>
      </w:r>
      <w:r w:rsidR="00D04EF0">
        <w:rPr>
          <w:rFonts w:ascii="微软雅黑" w:eastAsia="微软雅黑" w:hAnsi="微软雅黑" w:cs="宋体" w:hint="eastAsia"/>
          <w:color w:val="666666"/>
          <w:kern w:val="0"/>
          <w:sz w:val="23"/>
          <w:szCs w:val="23"/>
        </w:rPr>
        <w:t>医疗服务能力提升，预防接种门诊、发热通道建设及住院部改造</w:t>
      </w:r>
      <w:r w:rsidR="00943369" w:rsidRPr="00943369">
        <w:rPr>
          <w:rFonts w:ascii="微软雅黑" w:eastAsia="微软雅黑" w:hAnsi="微软雅黑" w:cs="宋体" w:hint="eastAsia"/>
          <w:color w:val="666666"/>
          <w:kern w:val="0"/>
          <w:sz w:val="23"/>
          <w:szCs w:val="23"/>
        </w:rPr>
        <w:t>。</w:t>
      </w:r>
    </w:p>
    <w:p w:rsidR="00C44427" w:rsidRPr="00BD324E" w:rsidRDefault="00323010" w:rsidP="00943369">
      <w:pPr>
        <w:widowControl/>
        <w:shd w:val="clear" w:color="auto" w:fill="FFFFFF"/>
        <w:spacing w:after="120" w:line="480" w:lineRule="auto"/>
        <w:ind w:firstLine="480"/>
        <w:jc w:val="left"/>
        <w:rPr>
          <w:rFonts w:ascii="微软雅黑" w:eastAsia="微软雅黑" w:hAnsi="微软雅黑" w:cs="宋体"/>
          <w:kern w:val="0"/>
          <w:sz w:val="23"/>
          <w:szCs w:val="23"/>
        </w:rPr>
      </w:pPr>
      <w:r>
        <w:rPr>
          <w:rFonts w:ascii="微软雅黑" w:eastAsia="微软雅黑" w:hAnsi="微软雅黑" w:cs="宋体" w:hint="eastAsia"/>
          <w:color w:val="666666"/>
          <w:kern w:val="0"/>
          <w:sz w:val="23"/>
          <w:szCs w:val="23"/>
        </w:rPr>
        <w:t>2021</w:t>
      </w:r>
      <w:r w:rsidR="00943369" w:rsidRPr="00943369">
        <w:rPr>
          <w:rFonts w:ascii="微软雅黑" w:eastAsia="微软雅黑" w:hAnsi="微软雅黑" w:cs="宋体" w:hint="eastAsia"/>
          <w:color w:val="666666"/>
          <w:kern w:val="0"/>
          <w:sz w:val="23"/>
          <w:szCs w:val="23"/>
        </w:rPr>
        <w:t>年度财政拨款支出合计</w:t>
      </w:r>
      <w:r w:rsidR="00C44427">
        <w:rPr>
          <w:rFonts w:ascii="微软雅黑" w:eastAsia="微软雅黑" w:hAnsi="微软雅黑" w:cs="宋体" w:hint="eastAsia"/>
          <w:color w:val="666666"/>
          <w:kern w:val="0"/>
          <w:sz w:val="23"/>
          <w:szCs w:val="23"/>
        </w:rPr>
        <w:t>270.34</w:t>
      </w:r>
      <w:r w:rsidR="00943369" w:rsidRPr="00943369">
        <w:rPr>
          <w:rFonts w:ascii="微软雅黑" w:eastAsia="微软雅黑" w:hAnsi="微软雅黑" w:cs="宋体" w:hint="eastAsia"/>
          <w:color w:val="666666"/>
          <w:kern w:val="0"/>
          <w:sz w:val="23"/>
          <w:szCs w:val="23"/>
        </w:rPr>
        <w:t>万元，较上年</w:t>
      </w:r>
      <w:r w:rsidR="00C44427">
        <w:rPr>
          <w:rFonts w:ascii="微软雅黑" w:eastAsia="微软雅黑" w:hAnsi="微软雅黑" w:cs="宋体" w:hint="eastAsia"/>
          <w:color w:val="666666"/>
          <w:kern w:val="0"/>
          <w:sz w:val="23"/>
          <w:szCs w:val="23"/>
        </w:rPr>
        <w:t>197.62</w:t>
      </w:r>
      <w:r w:rsidR="00EC3BC1">
        <w:rPr>
          <w:rFonts w:ascii="微软雅黑" w:eastAsia="微软雅黑" w:hAnsi="微软雅黑" w:cs="宋体" w:hint="eastAsia"/>
          <w:color w:val="666666"/>
          <w:kern w:val="0"/>
          <w:sz w:val="23"/>
          <w:szCs w:val="23"/>
        </w:rPr>
        <w:t>万元</w:t>
      </w:r>
      <w:r w:rsidR="00C44427">
        <w:rPr>
          <w:rFonts w:ascii="微软雅黑" w:eastAsia="微软雅黑" w:hAnsi="微软雅黑" w:cs="宋体" w:hint="eastAsia"/>
          <w:color w:val="666666"/>
          <w:kern w:val="0"/>
          <w:sz w:val="23"/>
          <w:szCs w:val="23"/>
        </w:rPr>
        <w:t>，</w:t>
      </w:r>
      <w:r w:rsidR="00943369" w:rsidRPr="00943369">
        <w:rPr>
          <w:rFonts w:ascii="微软雅黑" w:eastAsia="微软雅黑" w:hAnsi="微软雅黑" w:cs="宋体" w:hint="eastAsia"/>
          <w:color w:val="666666"/>
          <w:kern w:val="0"/>
          <w:sz w:val="23"/>
          <w:szCs w:val="23"/>
        </w:rPr>
        <w:t>决算数</w:t>
      </w:r>
      <w:r w:rsidR="00C44427" w:rsidRPr="00BD324E">
        <w:rPr>
          <w:rFonts w:ascii="微软雅黑" w:eastAsia="微软雅黑" w:hAnsi="微软雅黑" w:cs="宋体" w:hint="eastAsia"/>
          <w:kern w:val="0"/>
          <w:sz w:val="23"/>
          <w:szCs w:val="23"/>
        </w:rPr>
        <w:t>增加72.72</w:t>
      </w:r>
      <w:r w:rsidR="00943369" w:rsidRPr="00BD324E">
        <w:rPr>
          <w:rFonts w:ascii="微软雅黑" w:eastAsia="微软雅黑" w:hAnsi="微软雅黑" w:cs="宋体" w:hint="eastAsia"/>
          <w:kern w:val="0"/>
          <w:sz w:val="23"/>
          <w:szCs w:val="23"/>
        </w:rPr>
        <w:t>万元，</w:t>
      </w:r>
      <w:r w:rsidR="00C44427" w:rsidRPr="00BD324E">
        <w:rPr>
          <w:rFonts w:ascii="微软雅黑" w:eastAsia="微软雅黑" w:hAnsi="微软雅黑" w:cs="宋体" w:hint="eastAsia"/>
          <w:kern w:val="0"/>
          <w:sz w:val="23"/>
          <w:szCs w:val="23"/>
        </w:rPr>
        <w:t>增长36.80</w:t>
      </w:r>
      <w:r w:rsidR="00943369" w:rsidRPr="00BD324E">
        <w:rPr>
          <w:rFonts w:ascii="微软雅黑" w:eastAsia="微软雅黑" w:hAnsi="微软雅黑" w:cs="宋体" w:hint="eastAsia"/>
          <w:kern w:val="0"/>
          <w:sz w:val="23"/>
          <w:szCs w:val="23"/>
        </w:rPr>
        <w:t>%，</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五、一般公共预算财政拨款支出决算情况说明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 （一）财政拨款支出决算总体情况</w:t>
      </w:r>
      <w:r w:rsidRPr="00943369">
        <w:rPr>
          <w:rFonts w:ascii="MS Gothic" w:eastAsia="MS Gothic" w:hAnsi="MS Gothic" w:cs="MS Gothic" w:hint="eastAsia"/>
          <w:color w:val="666666"/>
          <w:kern w:val="0"/>
          <w:sz w:val="23"/>
          <w:szCs w:val="23"/>
        </w:rPr>
        <w:t> </w:t>
      </w:r>
      <w:r w:rsidRPr="00943369">
        <w:rPr>
          <w:rFonts w:ascii="MS Gothic" w:eastAsia="MS Gothic" w:hAnsi="MS Gothic" w:cs="MS Gothic" w:hint="eastAsia"/>
          <w:color w:val="666666"/>
          <w:kern w:val="0"/>
          <w:sz w:val="23"/>
          <w:szCs w:val="23"/>
        </w:rPr>
        <w:t> </w:t>
      </w:r>
    </w:p>
    <w:p w:rsidR="00943369" w:rsidRPr="00943369" w:rsidRDefault="0032301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2021</w:t>
      </w:r>
      <w:r w:rsidR="00943369" w:rsidRPr="00943369">
        <w:rPr>
          <w:rFonts w:ascii="微软雅黑" w:eastAsia="微软雅黑" w:hAnsi="微软雅黑" w:cs="宋体" w:hint="eastAsia"/>
          <w:color w:val="666666"/>
          <w:kern w:val="0"/>
          <w:sz w:val="23"/>
          <w:szCs w:val="23"/>
        </w:rPr>
        <w:t>年度财</w:t>
      </w:r>
      <w:r w:rsidR="00C44427">
        <w:rPr>
          <w:rFonts w:ascii="微软雅黑" w:eastAsia="微软雅黑" w:hAnsi="微软雅黑" w:cs="宋体" w:hint="eastAsia"/>
          <w:color w:val="666666"/>
          <w:kern w:val="0"/>
          <w:sz w:val="23"/>
          <w:szCs w:val="23"/>
        </w:rPr>
        <w:t>一般公共预算</w:t>
      </w:r>
      <w:r w:rsidR="00943369" w:rsidRPr="00943369">
        <w:rPr>
          <w:rFonts w:ascii="微软雅黑" w:eastAsia="微软雅黑" w:hAnsi="微软雅黑" w:cs="宋体" w:hint="eastAsia"/>
          <w:color w:val="666666"/>
          <w:kern w:val="0"/>
          <w:sz w:val="23"/>
          <w:szCs w:val="23"/>
        </w:rPr>
        <w:t>政拨款支出合计</w:t>
      </w:r>
      <w:r w:rsidR="00C44427">
        <w:rPr>
          <w:rFonts w:ascii="微软雅黑" w:eastAsia="微软雅黑" w:hAnsi="微软雅黑" w:cs="宋体" w:hint="eastAsia"/>
          <w:color w:val="666666"/>
          <w:kern w:val="0"/>
          <w:sz w:val="23"/>
          <w:szCs w:val="23"/>
        </w:rPr>
        <w:t>270.34</w:t>
      </w:r>
      <w:r w:rsidR="00943369" w:rsidRPr="00943369">
        <w:rPr>
          <w:rFonts w:ascii="微软雅黑" w:eastAsia="微软雅黑" w:hAnsi="微软雅黑" w:cs="宋体" w:hint="eastAsia"/>
          <w:color w:val="666666"/>
          <w:kern w:val="0"/>
          <w:sz w:val="23"/>
          <w:szCs w:val="23"/>
        </w:rPr>
        <w:t>万元，较上年</w:t>
      </w:r>
      <w:r w:rsidR="00C44427">
        <w:rPr>
          <w:rFonts w:ascii="微软雅黑" w:eastAsia="微软雅黑" w:hAnsi="微软雅黑" w:cs="宋体" w:hint="eastAsia"/>
          <w:color w:val="666666"/>
          <w:kern w:val="0"/>
          <w:sz w:val="23"/>
          <w:szCs w:val="23"/>
        </w:rPr>
        <w:t>增加</w:t>
      </w:r>
      <w:r w:rsidR="00BD324E">
        <w:rPr>
          <w:rFonts w:ascii="微软雅黑" w:eastAsia="微软雅黑" w:hAnsi="微软雅黑" w:cs="宋体" w:hint="eastAsia"/>
          <w:color w:val="666666"/>
          <w:kern w:val="0"/>
          <w:sz w:val="23"/>
          <w:szCs w:val="23"/>
        </w:rPr>
        <w:t>72.72</w:t>
      </w:r>
      <w:r w:rsidR="00943369" w:rsidRPr="00943369">
        <w:rPr>
          <w:rFonts w:ascii="微软雅黑" w:eastAsia="微软雅黑" w:hAnsi="微软雅黑" w:cs="宋体" w:hint="eastAsia"/>
          <w:color w:val="666666"/>
          <w:kern w:val="0"/>
          <w:sz w:val="23"/>
          <w:szCs w:val="23"/>
        </w:rPr>
        <w:t>万元，</w:t>
      </w:r>
      <w:r w:rsidR="00EE7E4B">
        <w:rPr>
          <w:rFonts w:ascii="微软雅黑" w:eastAsia="微软雅黑" w:hAnsi="微软雅黑" w:cs="宋体" w:hint="eastAsia"/>
          <w:color w:val="666666"/>
          <w:kern w:val="0"/>
          <w:sz w:val="23"/>
          <w:szCs w:val="23"/>
        </w:rPr>
        <w:t>增长</w:t>
      </w:r>
      <w:r w:rsidR="00BD324E">
        <w:rPr>
          <w:rFonts w:ascii="微软雅黑" w:eastAsia="微软雅黑" w:hAnsi="微软雅黑" w:cs="宋体" w:hint="eastAsia"/>
          <w:color w:val="666666"/>
          <w:kern w:val="0"/>
          <w:sz w:val="23"/>
          <w:szCs w:val="23"/>
        </w:rPr>
        <w:t>36.8</w:t>
      </w:r>
      <w:r w:rsidR="00943369" w:rsidRPr="00943369">
        <w:rPr>
          <w:rFonts w:ascii="微软雅黑" w:eastAsia="微软雅黑" w:hAnsi="微软雅黑" w:cs="宋体" w:hint="eastAsia"/>
          <w:color w:val="666666"/>
          <w:kern w:val="0"/>
          <w:sz w:val="23"/>
          <w:szCs w:val="23"/>
        </w:rPr>
        <w:t>%。</w:t>
      </w:r>
      <w:r w:rsidR="00EE7E4B">
        <w:rPr>
          <w:rFonts w:ascii="微软雅黑" w:eastAsia="微软雅黑" w:hAnsi="微软雅黑" w:cs="宋体" w:hint="eastAsia"/>
          <w:color w:val="666666"/>
          <w:kern w:val="0"/>
          <w:sz w:val="23"/>
          <w:szCs w:val="23"/>
        </w:rPr>
        <w:t>主要增加专项转移支付指标支出。</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 （二）财政拨款支出决算结构情况</w:t>
      </w:r>
      <w:r w:rsidRPr="00943369">
        <w:rPr>
          <w:rFonts w:ascii="MS Gothic" w:eastAsia="MS Gothic" w:hAnsi="MS Gothic" w:cs="MS Gothic" w:hint="eastAsia"/>
          <w:color w:val="666666"/>
          <w:kern w:val="0"/>
          <w:sz w:val="23"/>
          <w:szCs w:val="23"/>
        </w:rPr>
        <w:t> </w:t>
      </w:r>
      <w:r w:rsidRPr="00943369">
        <w:rPr>
          <w:rFonts w:ascii="MS Gothic" w:eastAsia="MS Gothic" w:hAnsi="MS Gothic" w:cs="MS Gothic" w:hint="eastAsia"/>
          <w:color w:val="666666"/>
          <w:kern w:val="0"/>
          <w:sz w:val="23"/>
          <w:szCs w:val="23"/>
        </w:rPr>
        <w:t> </w:t>
      </w:r>
    </w:p>
    <w:p w:rsidR="00943369" w:rsidRPr="00943369" w:rsidRDefault="0032301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lastRenderedPageBreak/>
        <w:t>2021</w:t>
      </w:r>
      <w:r w:rsidR="00943369" w:rsidRPr="00943369">
        <w:rPr>
          <w:rFonts w:ascii="微软雅黑" w:eastAsia="微软雅黑" w:hAnsi="微软雅黑" w:cs="宋体" w:hint="eastAsia"/>
          <w:color w:val="666666"/>
          <w:kern w:val="0"/>
          <w:sz w:val="23"/>
          <w:szCs w:val="23"/>
        </w:rPr>
        <w:t>年度财政拨款支出合计</w:t>
      </w:r>
      <w:r w:rsidR="00EE7E4B">
        <w:rPr>
          <w:rFonts w:ascii="微软雅黑" w:eastAsia="微软雅黑" w:hAnsi="微软雅黑" w:cs="宋体" w:hint="eastAsia"/>
          <w:color w:val="666666"/>
          <w:kern w:val="0"/>
          <w:sz w:val="23"/>
          <w:szCs w:val="23"/>
        </w:rPr>
        <w:t>270.34</w:t>
      </w:r>
      <w:r w:rsidR="00943369" w:rsidRPr="00943369">
        <w:rPr>
          <w:rFonts w:ascii="微软雅黑" w:eastAsia="微软雅黑" w:hAnsi="微软雅黑" w:cs="宋体" w:hint="eastAsia"/>
          <w:color w:val="666666"/>
          <w:kern w:val="0"/>
          <w:sz w:val="23"/>
          <w:szCs w:val="23"/>
        </w:rPr>
        <w:t>万元，均为一般公共预算财政拨款支出。其中，基本支出</w:t>
      </w:r>
      <w:r w:rsidR="00EE7E4B">
        <w:rPr>
          <w:rFonts w:ascii="微软雅黑" w:eastAsia="微软雅黑" w:hAnsi="微软雅黑" w:cs="宋体" w:hint="eastAsia"/>
          <w:color w:val="666666"/>
          <w:kern w:val="0"/>
          <w:sz w:val="23"/>
          <w:szCs w:val="23"/>
        </w:rPr>
        <w:t>242.48</w:t>
      </w:r>
      <w:r w:rsidR="00943369" w:rsidRPr="00943369">
        <w:rPr>
          <w:rFonts w:ascii="微软雅黑" w:eastAsia="微软雅黑" w:hAnsi="微软雅黑" w:cs="宋体" w:hint="eastAsia"/>
          <w:color w:val="666666"/>
          <w:kern w:val="0"/>
          <w:sz w:val="23"/>
          <w:szCs w:val="23"/>
        </w:rPr>
        <w:t>万元，占比</w:t>
      </w:r>
      <w:r w:rsidR="00EE7E4B">
        <w:rPr>
          <w:rFonts w:ascii="微软雅黑" w:eastAsia="微软雅黑" w:hAnsi="微软雅黑" w:cs="宋体" w:hint="eastAsia"/>
          <w:color w:val="666666"/>
          <w:kern w:val="0"/>
          <w:sz w:val="23"/>
          <w:szCs w:val="23"/>
        </w:rPr>
        <w:t>89.83</w:t>
      </w:r>
      <w:r w:rsidR="00943369" w:rsidRPr="00943369">
        <w:rPr>
          <w:rFonts w:ascii="微软雅黑" w:eastAsia="微软雅黑" w:hAnsi="微软雅黑" w:cs="宋体" w:hint="eastAsia"/>
          <w:color w:val="666666"/>
          <w:kern w:val="0"/>
          <w:sz w:val="23"/>
          <w:szCs w:val="23"/>
        </w:rPr>
        <w:t>%；项目支出</w:t>
      </w:r>
      <w:r w:rsidR="00EE7E4B">
        <w:rPr>
          <w:rFonts w:ascii="微软雅黑" w:eastAsia="微软雅黑" w:hAnsi="微软雅黑" w:cs="宋体" w:hint="eastAsia"/>
          <w:color w:val="666666"/>
          <w:kern w:val="0"/>
          <w:sz w:val="23"/>
          <w:szCs w:val="23"/>
        </w:rPr>
        <w:t>27.86</w:t>
      </w:r>
      <w:r w:rsidR="00943369" w:rsidRPr="00943369">
        <w:rPr>
          <w:rFonts w:ascii="微软雅黑" w:eastAsia="微软雅黑" w:hAnsi="微软雅黑" w:cs="宋体" w:hint="eastAsia"/>
          <w:color w:val="666666"/>
          <w:kern w:val="0"/>
          <w:sz w:val="23"/>
          <w:szCs w:val="23"/>
        </w:rPr>
        <w:t>万元，占比</w:t>
      </w:r>
      <w:r w:rsidR="00EE7E4B">
        <w:rPr>
          <w:rFonts w:ascii="微软雅黑" w:eastAsia="微软雅黑" w:hAnsi="微软雅黑" w:cs="宋体" w:hint="eastAsia"/>
          <w:color w:val="666666"/>
          <w:kern w:val="0"/>
          <w:sz w:val="23"/>
          <w:szCs w:val="23"/>
        </w:rPr>
        <w:t>10.17</w:t>
      </w:r>
      <w:r w:rsidR="00943369" w:rsidRPr="00943369">
        <w:rPr>
          <w:rFonts w:ascii="微软雅黑" w:eastAsia="微软雅黑" w:hAnsi="微软雅黑" w:cs="宋体" w:hint="eastAsia"/>
          <w:color w:val="666666"/>
          <w:kern w:val="0"/>
          <w:sz w:val="23"/>
          <w:szCs w:val="23"/>
        </w:rPr>
        <w:t>%。按照功能分类各项构成及占比情况如下：</w:t>
      </w:r>
    </w:p>
    <w:p w:rsidR="00943369" w:rsidRPr="00EE7E4B" w:rsidRDefault="00943369" w:rsidP="00EE7E4B">
      <w:pPr>
        <w:pStyle w:val="a8"/>
        <w:widowControl/>
        <w:numPr>
          <w:ilvl w:val="0"/>
          <w:numId w:val="3"/>
        </w:numPr>
        <w:shd w:val="clear" w:color="auto" w:fill="FFFFFF"/>
        <w:spacing w:after="120" w:line="480" w:lineRule="auto"/>
        <w:ind w:firstLineChars="0"/>
        <w:jc w:val="left"/>
        <w:rPr>
          <w:rFonts w:ascii="微软雅黑" w:eastAsia="微软雅黑" w:hAnsi="微软雅黑" w:cs="宋体"/>
          <w:color w:val="666666"/>
          <w:kern w:val="0"/>
          <w:sz w:val="23"/>
          <w:szCs w:val="23"/>
        </w:rPr>
      </w:pPr>
      <w:r w:rsidRPr="00EE7E4B">
        <w:rPr>
          <w:rFonts w:ascii="微软雅黑" w:eastAsia="微软雅黑" w:hAnsi="微软雅黑" w:cs="宋体" w:hint="eastAsia"/>
          <w:color w:val="666666"/>
          <w:kern w:val="0"/>
          <w:sz w:val="23"/>
          <w:szCs w:val="23"/>
        </w:rPr>
        <w:t>卫生健康支出（类）</w:t>
      </w:r>
      <w:r w:rsidR="00EE7E4B" w:rsidRPr="00EE7E4B">
        <w:rPr>
          <w:rFonts w:ascii="微软雅黑" w:eastAsia="微软雅黑" w:hAnsi="微软雅黑" w:cs="宋体" w:hint="eastAsia"/>
          <w:color w:val="666666"/>
          <w:kern w:val="0"/>
          <w:sz w:val="23"/>
          <w:szCs w:val="23"/>
        </w:rPr>
        <w:t>242.48</w:t>
      </w:r>
      <w:r w:rsidRPr="00EE7E4B">
        <w:rPr>
          <w:rFonts w:ascii="微软雅黑" w:eastAsia="微软雅黑" w:hAnsi="微软雅黑" w:cs="宋体" w:hint="eastAsia"/>
          <w:color w:val="666666"/>
          <w:kern w:val="0"/>
          <w:sz w:val="23"/>
          <w:szCs w:val="23"/>
        </w:rPr>
        <w:t>万元，占财政拨款本年支出合计的</w:t>
      </w:r>
      <w:r w:rsidR="00C16B10">
        <w:rPr>
          <w:rFonts w:ascii="微软雅黑" w:eastAsia="微软雅黑" w:hAnsi="微软雅黑" w:cs="宋体" w:hint="eastAsia"/>
          <w:color w:val="666666"/>
          <w:kern w:val="0"/>
          <w:sz w:val="23"/>
          <w:szCs w:val="23"/>
        </w:rPr>
        <w:t>100</w:t>
      </w:r>
      <w:r w:rsidRPr="00EE7E4B">
        <w:rPr>
          <w:rFonts w:ascii="微软雅黑" w:eastAsia="微软雅黑" w:hAnsi="微软雅黑" w:cs="宋体" w:hint="eastAsia"/>
          <w:color w:val="666666"/>
          <w:kern w:val="0"/>
          <w:sz w:val="23"/>
          <w:szCs w:val="23"/>
        </w:rPr>
        <w:t>%；</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（三）财政拨款支出决算具体情况</w:t>
      </w:r>
    </w:p>
    <w:p w:rsidR="00943369" w:rsidRPr="00943369" w:rsidRDefault="0032301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2021</w:t>
      </w:r>
      <w:r w:rsidR="00943369" w:rsidRPr="00943369">
        <w:rPr>
          <w:rFonts w:ascii="微软雅黑" w:eastAsia="微软雅黑" w:hAnsi="微软雅黑" w:cs="宋体" w:hint="eastAsia"/>
          <w:color w:val="666666"/>
          <w:kern w:val="0"/>
          <w:sz w:val="23"/>
          <w:szCs w:val="23"/>
        </w:rPr>
        <w:t>年度财政拨款支出年初预算数为</w:t>
      </w:r>
      <w:r w:rsidR="00BE3934">
        <w:rPr>
          <w:rFonts w:ascii="微软雅黑" w:eastAsia="微软雅黑" w:hAnsi="微软雅黑" w:cs="宋体" w:hint="eastAsia"/>
          <w:color w:val="666666"/>
          <w:kern w:val="0"/>
          <w:sz w:val="23"/>
          <w:szCs w:val="23"/>
        </w:rPr>
        <w:t>276.29</w:t>
      </w:r>
      <w:r w:rsidR="00943369" w:rsidRPr="00943369">
        <w:rPr>
          <w:rFonts w:ascii="微软雅黑" w:eastAsia="微软雅黑" w:hAnsi="微软雅黑" w:cs="宋体" w:hint="eastAsia"/>
          <w:color w:val="666666"/>
          <w:kern w:val="0"/>
          <w:sz w:val="23"/>
          <w:szCs w:val="23"/>
        </w:rPr>
        <w:t>万元，支出决算数为</w:t>
      </w:r>
      <w:r w:rsidR="00C16B10">
        <w:rPr>
          <w:rFonts w:ascii="微软雅黑" w:eastAsia="微软雅黑" w:hAnsi="微软雅黑" w:cs="宋体" w:hint="eastAsia"/>
          <w:color w:val="666666"/>
          <w:kern w:val="0"/>
          <w:sz w:val="23"/>
          <w:szCs w:val="23"/>
        </w:rPr>
        <w:t>270.34</w:t>
      </w:r>
      <w:r w:rsidR="00923912">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w:t>
      </w:r>
      <w:r w:rsidR="00BE3934">
        <w:rPr>
          <w:rFonts w:ascii="微软雅黑" w:eastAsia="微软雅黑" w:hAnsi="微软雅黑" w:cs="宋体" w:hint="eastAsia"/>
          <w:color w:val="666666"/>
          <w:kern w:val="0"/>
          <w:sz w:val="23"/>
          <w:szCs w:val="23"/>
        </w:rPr>
        <w:t>完成年初预算的97.85%。</w:t>
      </w:r>
      <w:r>
        <w:rPr>
          <w:rFonts w:ascii="微软雅黑" w:eastAsia="微软雅黑" w:hAnsi="微软雅黑" w:cs="宋体" w:hint="eastAsia"/>
          <w:color w:val="666666"/>
          <w:kern w:val="0"/>
          <w:sz w:val="23"/>
          <w:szCs w:val="23"/>
        </w:rPr>
        <w:t>2021</w:t>
      </w:r>
      <w:r w:rsidR="00943369" w:rsidRPr="00943369">
        <w:rPr>
          <w:rFonts w:ascii="微软雅黑" w:eastAsia="微软雅黑" w:hAnsi="微软雅黑" w:cs="宋体" w:hint="eastAsia"/>
          <w:color w:val="666666"/>
          <w:kern w:val="0"/>
          <w:sz w:val="23"/>
          <w:szCs w:val="23"/>
        </w:rPr>
        <w:t>年度一般公共预算财政拨款支出具体情况如下：</w:t>
      </w:r>
    </w:p>
    <w:p w:rsidR="00943369" w:rsidRPr="00C16B10" w:rsidRDefault="00923912" w:rsidP="00943369">
      <w:pPr>
        <w:widowControl/>
        <w:shd w:val="clear" w:color="auto" w:fill="FFFFFF"/>
        <w:spacing w:after="120" w:line="480" w:lineRule="auto"/>
        <w:ind w:firstLine="480"/>
        <w:jc w:val="left"/>
        <w:rPr>
          <w:rFonts w:ascii="微软雅黑" w:hAnsi="微软雅黑" w:cs="宋体"/>
          <w:color w:val="666666"/>
          <w:kern w:val="0"/>
          <w:sz w:val="23"/>
          <w:szCs w:val="23"/>
        </w:rPr>
      </w:pPr>
      <w:r>
        <w:rPr>
          <w:rFonts w:ascii="微软雅黑" w:eastAsia="微软雅黑" w:hAnsi="微软雅黑" w:cs="宋体" w:hint="eastAsia"/>
          <w:color w:val="666666"/>
          <w:kern w:val="0"/>
          <w:sz w:val="23"/>
          <w:szCs w:val="23"/>
        </w:rPr>
        <w:t>1</w:t>
      </w:r>
      <w:r w:rsidR="00943369" w:rsidRPr="00943369">
        <w:rPr>
          <w:rFonts w:ascii="微软雅黑" w:eastAsia="微软雅黑" w:hAnsi="微软雅黑" w:cs="宋体" w:hint="eastAsia"/>
          <w:color w:val="666666"/>
          <w:kern w:val="0"/>
          <w:sz w:val="23"/>
          <w:szCs w:val="23"/>
        </w:rPr>
        <w:t>、卫生健康支出（类）</w:t>
      </w:r>
      <w:r w:rsidR="00C16B10">
        <w:rPr>
          <w:rFonts w:ascii="微软雅黑" w:eastAsia="微软雅黑" w:hAnsi="微软雅黑" w:cs="宋体" w:hint="eastAsia"/>
          <w:color w:val="666666"/>
          <w:kern w:val="0"/>
          <w:sz w:val="23"/>
          <w:szCs w:val="23"/>
        </w:rPr>
        <w:t>-基层医疗卫生机构</w:t>
      </w:r>
      <w:r w:rsidR="00943369" w:rsidRPr="00943369">
        <w:rPr>
          <w:rFonts w:ascii="微软雅黑" w:eastAsia="微软雅黑" w:hAnsi="微软雅黑" w:cs="宋体" w:hint="eastAsia"/>
          <w:color w:val="666666"/>
          <w:kern w:val="0"/>
          <w:sz w:val="23"/>
          <w:szCs w:val="23"/>
        </w:rPr>
        <w:t>（款）</w:t>
      </w:r>
      <w:r w:rsidR="00C16B10">
        <w:rPr>
          <w:rFonts w:ascii="微软雅黑" w:eastAsia="微软雅黑" w:hAnsi="微软雅黑" w:cs="宋体" w:hint="eastAsia"/>
          <w:color w:val="666666"/>
          <w:kern w:val="0"/>
          <w:sz w:val="23"/>
          <w:szCs w:val="23"/>
        </w:rPr>
        <w:t>-乡镇卫生院</w:t>
      </w:r>
      <w:r w:rsidR="00943369" w:rsidRPr="00943369">
        <w:rPr>
          <w:rFonts w:ascii="微软雅黑" w:eastAsia="微软雅黑" w:hAnsi="微软雅黑" w:cs="宋体" w:hint="eastAsia"/>
          <w:color w:val="666666"/>
          <w:kern w:val="0"/>
          <w:sz w:val="23"/>
          <w:szCs w:val="23"/>
        </w:rPr>
        <w:t>（项）</w:t>
      </w:r>
      <w:r w:rsidR="00BE3934">
        <w:rPr>
          <w:rFonts w:ascii="微软雅黑" w:eastAsia="微软雅黑" w:hAnsi="微软雅黑" w:cs="宋体" w:hint="eastAsia"/>
          <w:color w:val="666666"/>
          <w:kern w:val="0"/>
          <w:sz w:val="23"/>
          <w:szCs w:val="23"/>
        </w:rPr>
        <w:t>年初预算数为248.43</w:t>
      </w:r>
      <w:r w:rsidR="00943369" w:rsidRPr="00943369">
        <w:rPr>
          <w:rFonts w:ascii="微软雅黑" w:eastAsia="微软雅黑" w:hAnsi="微软雅黑" w:cs="宋体" w:hint="eastAsia"/>
          <w:color w:val="666666"/>
          <w:kern w:val="0"/>
          <w:sz w:val="23"/>
          <w:szCs w:val="23"/>
        </w:rPr>
        <w:t>决算数</w:t>
      </w:r>
      <w:r w:rsidR="00C16B10">
        <w:rPr>
          <w:rFonts w:ascii="微软雅黑" w:eastAsia="微软雅黑" w:hAnsi="微软雅黑" w:cs="宋体" w:hint="eastAsia"/>
          <w:color w:val="666666"/>
          <w:kern w:val="0"/>
          <w:sz w:val="23"/>
          <w:szCs w:val="23"/>
        </w:rPr>
        <w:t>242.48</w:t>
      </w:r>
      <w:r w:rsidR="00943369" w:rsidRPr="00943369">
        <w:rPr>
          <w:rFonts w:ascii="微软雅黑" w:eastAsia="微软雅黑" w:hAnsi="微软雅黑" w:cs="宋体" w:hint="eastAsia"/>
          <w:color w:val="666666"/>
          <w:kern w:val="0"/>
          <w:sz w:val="23"/>
          <w:szCs w:val="23"/>
        </w:rPr>
        <w:t>万元，</w:t>
      </w:r>
      <w:r w:rsidR="006778AC">
        <w:rPr>
          <w:rFonts w:ascii="微软雅黑" w:eastAsia="微软雅黑" w:hAnsi="微软雅黑" w:cs="宋体" w:hint="eastAsia"/>
          <w:color w:val="666666"/>
          <w:kern w:val="0"/>
          <w:sz w:val="23"/>
          <w:szCs w:val="23"/>
        </w:rPr>
        <w:t>完成年初预算数的</w:t>
      </w:r>
      <w:r w:rsidR="00BE3934">
        <w:rPr>
          <w:rFonts w:ascii="微软雅黑" w:eastAsia="微软雅黑" w:hAnsi="微软雅黑" w:cs="宋体" w:hint="eastAsia"/>
          <w:color w:val="666666"/>
          <w:kern w:val="0"/>
          <w:sz w:val="23"/>
          <w:szCs w:val="23"/>
        </w:rPr>
        <w:t>97.6</w:t>
      </w:r>
      <w:r w:rsidR="006778AC">
        <w:rPr>
          <w:rFonts w:ascii="微软雅黑" w:eastAsia="微软雅黑" w:hAnsi="微软雅黑" w:cs="宋体" w:hint="eastAsia"/>
          <w:color w:val="666666"/>
          <w:kern w:val="0"/>
          <w:sz w:val="23"/>
          <w:szCs w:val="23"/>
        </w:rPr>
        <w:t>%</w:t>
      </w:r>
      <w:r w:rsidR="00943369" w:rsidRPr="00943369">
        <w:rPr>
          <w:rFonts w:ascii="微软雅黑" w:eastAsia="微软雅黑" w:hAnsi="微软雅黑" w:cs="宋体" w:hint="eastAsia"/>
          <w:color w:val="666666"/>
          <w:kern w:val="0"/>
          <w:sz w:val="23"/>
          <w:szCs w:val="23"/>
        </w:rPr>
        <w:t>。</w:t>
      </w:r>
    </w:p>
    <w:p w:rsidR="00943369" w:rsidRPr="00943369" w:rsidRDefault="00923912"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w:t>
      </w:r>
      <w:r w:rsidR="00943369" w:rsidRPr="00943369">
        <w:rPr>
          <w:rFonts w:ascii="微软雅黑" w:eastAsia="微软雅黑" w:hAnsi="微软雅黑" w:cs="宋体" w:hint="eastAsia"/>
          <w:color w:val="666666"/>
          <w:kern w:val="0"/>
          <w:sz w:val="23"/>
          <w:szCs w:val="23"/>
        </w:rPr>
        <w:t>、卫生健康支出（类）</w:t>
      </w:r>
      <w:r w:rsidR="00C16B10">
        <w:rPr>
          <w:rFonts w:ascii="微软雅黑" w:eastAsia="微软雅黑" w:hAnsi="微软雅黑" w:cs="宋体" w:hint="eastAsia"/>
          <w:color w:val="666666"/>
          <w:kern w:val="0"/>
          <w:sz w:val="23"/>
          <w:szCs w:val="23"/>
        </w:rPr>
        <w:t>-公共卫生</w:t>
      </w:r>
      <w:r w:rsidR="00943369" w:rsidRPr="00943369">
        <w:rPr>
          <w:rFonts w:ascii="微软雅黑" w:eastAsia="微软雅黑" w:hAnsi="微软雅黑" w:cs="宋体" w:hint="eastAsia"/>
          <w:color w:val="666666"/>
          <w:kern w:val="0"/>
          <w:sz w:val="23"/>
          <w:szCs w:val="23"/>
        </w:rPr>
        <w:t>（款）</w:t>
      </w:r>
      <w:r w:rsidR="00C16B10">
        <w:rPr>
          <w:rFonts w:ascii="微软雅黑" w:eastAsia="微软雅黑" w:hAnsi="微软雅黑" w:cs="宋体" w:hint="eastAsia"/>
          <w:color w:val="666666"/>
          <w:kern w:val="0"/>
          <w:sz w:val="23"/>
          <w:szCs w:val="23"/>
        </w:rPr>
        <w:t>-其他公共卫生</w:t>
      </w:r>
      <w:r w:rsidR="00943369" w:rsidRPr="00943369">
        <w:rPr>
          <w:rFonts w:ascii="微软雅黑" w:eastAsia="微软雅黑" w:hAnsi="微软雅黑" w:cs="宋体" w:hint="eastAsia"/>
          <w:color w:val="666666"/>
          <w:kern w:val="0"/>
          <w:sz w:val="23"/>
          <w:szCs w:val="23"/>
        </w:rPr>
        <w:t>（项）</w:t>
      </w:r>
      <w:r w:rsidR="00BE3934">
        <w:rPr>
          <w:rFonts w:ascii="微软雅黑" w:eastAsia="微软雅黑" w:hAnsi="微软雅黑" w:cs="宋体" w:hint="eastAsia"/>
          <w:color w:val="666666"/>
          <w:kern w:val="0"/>
          <w:sz w:val="23"/>
          <w:szCs w:val="23"/>
        </w:rPr>
        <w:t>年初预算数为27.86万元，</w:t>
      </w:r>
      <w:r w:rsidR="00943369" w:rsidRPr="00943369">
        <w:rPr>
          <w:rFonts w:ascii="微软雅黑" w:eastAsia="微软雅黑" w:hAnsi="微软雅黑" w:cs="宋体" w:hint="eastAsia"/>
          <w:color w:val="666666"/>
          <w:kern w:val="0"/>
          <w:sz w:val="23"/>
          <w:szCs w:val="23"/>
        </w:rPr>
        <w:t>决算数</w:t>
      </w:r>
      <w:r w:rsidR="00C16B10">
        <w:rPr>
          <w:rFonts w:ascii="微软雅黑" w:eastAsia="微软雅黑" w:hAnsi="微软雅黑" w:cs="宋体" w:hint="eastAsia"/>
          <w:color w:val="666666"/>
          <w:kern w:val="0"/>
          <w:sz w:val="23"/>
          <w:szCs w:val="23"/>
        </w:rPr>
        <w:t>27.86</w:t>
      </w:r>
      <w:r w:rsidR="006778AC">
        <w:rPr>
          <w:rFonts w:ascii="微软雅黑" w:eastAsia="微软雅黑" w:hAnsi="微软雅黑" w:cs="宋体" w:hint="eastAsia"/>
          <w:color w:val="666666"/>
          <w:kern w:val="0"/>
          <w:sz w:val="23"/>
          <w:szCs w:val="23"/>
        </w:rPr>
        <w:t>万元，</w:t>
      </w:r>
      <w:r w:rsidR="00C16B10">
        <w:rPr>
          <w:rFonts w:ascii="微软雅黑" w:eastAsia="微软雅黑" w:hAnsi="微软雅黑" w:cs="宋体" w:hint="eastAsia"/>
          <w:color w:val="666666"/>
          <w:kern w:val="0"/>
          <w:sz w:val="23"/>
          <w:szCs w:val="23"/>
        </w:rPr>
        <w:t>完成年初预算数的100%</w:t>
      </w:r>
      <w:r w:rsidR="00C16B10" w:rsidRPr="00943369">
        <w:rPr>
          <w:rFonts w:ascii="微软雅黑" w:eastAsia="微软雅黑" w:hAnsi="微软雅黑" w:cs="宋体" w:hint="eastAsia"/>
          <w:color w:val="666666"/>
          <w:kern w:val="0"/>
          <w:sz w:val="23"/>
          <w:szCs w:val="23"/>
        </w:rPr>
        <w:t>。</w:t>
      </w:r>
    </w:p>
    <w:p w:rsidR="00943369" w:rsidRPr="00943369" w:rsidRDefault="00943369" w:rsidP="00C57131">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MS Gothic" w:eastAsia="MS Gothic" w:hAnsi="MS Gothic" w:cs="MS Gothic" w:hint="eastAsia"/>
          <w:color w:val="666666"/>
          <w:kern w:val="0"/>
          <w:sz w:val="23"/>
          <w:szCs w:val="23"/>
        </w:rPr>
        <w:t> </w:t>
      </w:r>
      <w:r w:rsidRPr="00943369">
        <w:rPr>
          <w:rFonts w:ascii="微软雅黑" w:eastAsia="微软雅黑" w:hAnsi="微软雅黑" w:cs="宋体" w:hint="eastAsia"/>
          <w:color w:val="666666"/>
          <w:kern w:val="0"/>
          <w:sz w:val="23"/>
          <w:szCs w:val="23"/>
        </w:rPr>
        <w:t>六、一般公共预算财政拨款基本支出决算情况说明</w:t>
      </w:r>
    </w:p>
    <w:p w:rsidR="00943369" w:rsidRPr="00943369" w:rsidRDefault="00323010" w:rsidP="007C3DC8">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2021</w:t>
      </w:r>
      <w:r w:rsidR="00943369" w:rsidRPr="00943369">
        <w:rPr>
          <w:rFonts w:ascii="微软雅黑" w:eastAsia="微软雅黑" w:hAnsi="微软雅黑" w:cs="宋体" w:hint="eastAsia"/>
          <w:color w:val="666666"/>
          <w:kern w:val="0"/>
          <w:sz w:val="23"/>
          <w:szCs w:val="23"/>
        </w:rPr>
        <w:t>年度一般公共预算财政拨款基本支出决算合计</w:t>
      </w:r>
      <w:r w:rsidR="00840F69">
        <w:rPr>
          <w:rFonts w:ascii="微软雅黑" w:eastAsia="微软雅黑" w:hAnsi="微软雅黑" w:cs="宋体" w:hint="eastAsia"/>
          <w:color w:val="666666"/>
          <w:kern w:val="0"/>
          <w:sz w:val="23"/>
          <w:szCs w:val="23"/>
        </w:rPr>
        <w:t>242.48</w:t>
      </w:r>
      <w:r w:rsidR="00943369" w:rsidRPr="00943369">
        <w:rPr>
          <w:rFonts w:ascii="微软雅黑" w:eastAsia="微软雅黑" w:hAnsi="微软雅黑" w:cs="宋体" w:hint="eastAsia"/>
          <w:color w:val="666666"/>
          <w:kern w:val="0"/>
          <w:sz w:val="23"/>
          <w:szCs w:val="23"/>
        </w:rPr>
        <w:t>万元。其中：</w:t>
      </w:r>
      <w:r w:rsidR="00943369" w:rsidRPr="008645AC">
        <w:rPr>
          <w:rFonts w:ascii="微软雅黑" w:eastAsia="微软雅黑" w:hAnsi="微软雅黑" w:cs="宋体" w:hint="eastAsia"/>
          <w:b/>
          <w:color w:val="666666"/>
          <w:kern w:val="0"/>
          <w:sz w:val="23"/>
          <w:szCs w:val="23"/>
        </w:rPr>
        <w:t>人员经费合计</w:t>
      </w:r>
      <w:r w:rsidR="00840F69">
        <w:rPr>
          <w:rFonts w:ascii="微软雅黑" w:eastAsia="微软雅黑" w:hAnsi="微软雅黑" w:cs="宋体" w:hint="eastAsia"/>
          <w:b/>
          <w:color w:val="666666"/>
          <w:kern w:val="0"/>
          <w:sz w:val="23"/>
          <w:szCs w:val="23"/>
        </w:rPr>
        <w:t>140.44</w:t>
      </w:r>
      <w:r w:rsidR="00943369" w:rsidRPr="008645AC">
        <w:rPr>
          <w:rFonts w:ascii="微软雅黑" w:eastAsia="微软雅黑" w:hAnsi="微软雅黑" w:cs="宋体" w:hint="eastAsia"/>
          <w:b/>
          <w:color w:val="666666"/>
          <w:kern w:val="0"/>
          <w:sz w:val="23"/>
          <w:szCs w:val="23"/>
        </w:rPr>
        <w:t>万元，占比</w:t>
      </w:r>
      <w:r w:rsidR="00840F69">
        <w:rPr>
          <w:rFonts w:ascii="微软雅黑" w:eastAsia="微软雅黑" w:hAnsi="微软雅黑" w:cs="宋体" w:hint="eastAsia"/>
          <w:b/>
          <w:color w:val="666666"/>
          <w:kern w:val="0"/>
          <w:sz w:val="23"/>
          <w:szCs w:val="23"/>
        </w:rPr>
        <w:t>57.92</w:t>
      </w:r>
      <w:r w:rsidR="00943369" w:rsidRPr="008645AC">
        <w:rPr>
          <w:rFonts w:ascii="微软雅黑" w:eastAsia="微软雅黑" w:hAnsi="微软雅黑" w:cs="宋体" w:hint="eastAsia"/>
          <w:b/>
          <w:color w:val="666666"/>
          <w:kern w:val="0"/>
          <w:sz w:val="23"/>
          <w:szCs w:val="23"/>
        </w:rPr>
        <w:t>%</w:t>
      </w:r>
      <w:r w:rsidR="00943369" w:rsidRPr="00943369">
        <w:rPr>
          <w:rFonts w:ascii="微软雅黑" w:eastAsia="微软雅黑" w:hAnsi="微软雅黑" w:cs="宋体" w:hint="eastAsia"/>
          <w:color w:val="666666"/>
          <w:kern w:val="0"/>
          <w:sz w:val="23"/>
          <w:szCs w:val="23"/>
        </w:rPr>
        <w:t>，</w:t>
      </w:r>
      <w:r w:rsidR="008645AC" w:rsidRPr="00943369">
        <w:rPr>
          <w:rFonts w:ascii="微软雅黑" w:eastAsia="微软雅黑" w:hAnsi="微软雅黑" w:cs="宋体" w:hint="eastAsia"/>
          <w:color w:val="666666"/>
          <w:kern w:val="0"/>
          <w:sz w:val="23"/>
          <w:szCs w:val="23"/>
        </w:rPr>
        <w:t>主要包括</w:t>
      </w:r>
      <w:r w:rsidR="008645AC">
        <w:rPr>
          <w:rFonts w:ascii="微软雅黑" w:eastAsia="微软雅黑" w:hAnsi="微软雅黑" w:cs="宋体" w:hint="eastAsia"/>
          <w:color w:val="666666"/>
          <w:kern w:val="0"/>
          <w:sz w:val="23"/>
          <w:szCs w:val="23"/>
        </w:rPr>
        <w:t>：</w:t>
      </w:r>
      <w:r w:rsidR="001D5760">
        <w:rPr>
          <w:rFonts w:ascii="微软雅黑" w:eastAsia="微软雅黑" w:hAnsi="微软雅黑" w:cs="宋体" w:hint="eastAsia"/>
          <w:color w:val="666666"/>
          <w:kern w:val="0"/>
          <w:sz w:val="23"/>
          <w:szCs w:val="23"/>
        </w:rPr>
        <w:t>1、工</w:t>
      </w:r>
      <w:r w:rsidR="008645AC">
        <w:rPr>
          <w:rFonts w:ascii="微软雅黑" w:eastAsia="微软雅黑" w:hAnsi="微软雅黑" w:cs="宋体" w:hint="eastAsia"/>
          <w:color w:val="666666"/>
          <w:kern w:val="0"/>
          <w:sz w:val="23"/>
          <w:szCs w:val="23"/>
        </w:rPr>
        <w:t>资福利支出</w:t>
      </w:r>
      <w:r w:rsidR="00943369" w:rsidRPr="00943369">
        <w:rPr>
          <w:rFonts w:ascii="微软雅黑" w:eastAsia="微软雅黑" w:hAnsi="微软雅黑" w:cs="宋体" w:hint="eastAsia"/>
          <w:color w:val="666666"/>
          <w:kern w:val="0"/>
          <w:sz w:val="23"/>
          <w:szCs w:val="23"/>
        </w:rPr>
        <w:t>：基本工资</w:t>
      </w:r>
      <w:r w:rsidR="00840F69">
        <w:rPr>
          <w:rFonts w:ascii="微软雅黑" w:eastAsia="微软雅黑" w:hAnsi="微软雅黑" w:cs="宋体" w:hint="eastAsia"/>
          <w:color w:val="666666"/>
          <w:kern w:val="0"/>
          <w:sz w:val="23"/>
          <w:szCs w:val="23"/>
        </w:rPr>
        <w:t>35.61</w:t>
      </w:r>
      <w:r w:rsidR="001D5760">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、津贴补贴</w:t>
      </w:r>
      <w:r w:rsidR="00840F69">
        <w:rPr>
          <w:rFonts w:ascii="微软雅黑" w:eastAsia="微软雅黑" w:hAnsi="微软雅黑" w:cs="宋体" w:hint="eastAsia"/>
          <w:color w:val="666666"/>
          <w:kern w:val="0"/>
          <w:sz w:val="23"/>
          <w:szCs w:val="23"/>
        </w:rPr>
        <w:t>25.32</w:t>
      </w:r>
      <w:r w:rsidR="001D5760">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w:t>
      </w:r>
      <w:r w:rsidR="00840F69">
        <w:rPr>
          <w:rFonts w:ascii="微软雅黑" w:eastAsia="微软雅黑" w:hAnsi="微软雅黑" w:cs="宋体" w:hint="eastAsia"/>
          <w:color w:val="666666"/>
          <w:kern w:val="0"/>
          <w:sz w:val="23"/>
          <w:szCs w:val="23"/>
        </w:rPr>
        <w:t>奖金4.67万元，伙食补助0.99万元，</w:t>
      </w:r>
      <w:r w:rsidR="00943369" w:rsidRPr="00943369">
        <w:rPr>
          <w:rFonts w:ascii="微软雅黑" w:eastAsia="微软雅黑" w:hAnsi="微软雅黑" w:cs="宋体" w:hint="eastAsia"/>
          <w:color w:val="666666"/>
          <w:kern w:val="0"/>
          <w:sz w:val="23"/>
          <w:szCs w:val="23"/>
        </w:rPr>
        <w:t>绩效工资</w:t>
      </w:r>
      <w:r w:rsidR="00840F69">
        <w:rPr>
          <w:rFonts w:ascii="微软雅黑" w:eastAsia="微软雅黑" w:hAnsi="微软雅黑" w:cs="宋体" w:hint="eastAsia"/>
          <w:color w:val="666666"/>
          <w:kern w:val="0"/>
          <w:sz w:val="23"/>
          <w:szCs w:val="23"/>
        </w:rPr>
        <w:t>21.55</w:t>
      </w:r>
      <w:r w:rsidR="001D5760">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、机关事业单位基本养老保险缴费</w:t>
      </w:r>
      <w:r w:rsidR="00840F69">
        <w:rPr>
          <w:rFonts w:ascii="微软雅黑" w:eastAsia="微软雅黑" w:hAnsi="微软雅黑" w:cs="宋体" w:hint="eastAsia"/>
          <w:color w:val="666666"/>
          <w:kern w:val="0"/>
          <w:sz w:val="23"/>
          <w:szCs w:val="23"/>
        </w:rPr>
        <w:t>9.10</w:t>
      </w:r>
      <w:r w:rsidR="001D5760">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、职工基本医疗保险缴费</w:t>
      </w:r>
      <w:r w:rsidR="00840F69">
        <w:rPr>
          <w:rFonts w:ascii="微软雅黑" w:eastAsia="微软雅黑" w:hAnsi="微软雅黑" w:cs="宋体" w:hint="eastAsia"/>
          <w:color w:val="666666"/>
          <w:kern w:val="0"/>
          <w:sz w:val="23"/>
          <w:szCs w:val="23"/>
        </w:rPr>
        <w:t>7.55</w:t>
      </w:r>
      <w:r w:rsidR="001D5760">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、住房公积金</w:t>
      </w:r>
      <w:r w:rsidR="00840F69">
        <w:rPr>
          <w:rFonts w:ascii="微软雅黑" w:eastAsia="微软雅黑" w:hAnsi="微软雅黑" w:cs="宋体" w:hint="eastAsia"/>
          <w:color w:val="666666"/>
          <w:kern w:val="0"/>
          <w:sz w:val="23"/>
          <w:szCs w:val="23"/>
        </w:rPr>
        <w:t>10.6</w:t>
      </w:r>
      <w:r w:rsidR="001D5760">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w:t>
      </w:r>
      <w:r w:rsidR="00840F69">
        <w:rPr>
          <w:rFonts w:ascii="微软雅黑" w:eastAsia="微软雅黑" w:hAnsi="微软雅黑" w:cs="宋体" w:hint="eastAsia"/>
          <w:color w:val="666666"/>
          <w:kern w:val="0"/>
          <w:sz w:val="23"/>
          <w:szCs w:val="23"/>
        </w:rPr>
        <w:t>其他社会保险缴费2.36万元、</w:t>
      </w:r>
      <w:r w:rsidR="00943369" w:rsidRPr="00943369">
        <w:rPr>
          <w:rFonts w:ascii="微软雅黑" w:eastAsia="微软雅黑" w:hAnsi="微软雅黑" w:cs="宋体" w:hint="eastAsia"/>
          <w:color w:val="666666"/>
          <w:kern w:val="0"/>
          <w:sz w:val="23"/>
          <w:szCs w:val="23"/>
        </w:rPr>
        <w:t>其他工资福利支出</w:t>
      </w:r>
      <w:r w:rsidR="008C09C0">
        <w:rPr>
          <w:rFonts w:ascii="微软雅黑" w:eastAsia="微软雅黑" w:hAnsi="微软雅黑" w:cs="宋体" w:hint="eastAsia"/>
          <w:color w:val="666666"/>
          <w:kern w:val="0"/>
          <w:sz w:val="23"/>
          <w:szCs w:val="23"/>
        </w:rPr>
        <w:t>22.4</w:t>
      </w:r>
      <w:r w:rsidR="001D5760">
        <w:rPr>
          <w:rFonts w:ascii="微软雅黑" w:eastAsia="微软雅黑" w:hAnsi="微软雅黑" w:cs="宋体" w:hint="eastAsia"/>
          <w:color w:val="666666"/>
          <w:kern w:val="0"/>
          <w:sz w:val="23"/>
          <w:szCs w:val="23"/>
        </w:rPr>
        <w:t>万元</w:t>
      </w:r>
      <w:r w:rsidR="008645AC">
        <w:rPr>
          <w:rFonts w:ascii="微软雅黑" w:eastAsia="微软雅黑" w:hAnsi="微软雅黑" w:cs="宋体" w:hint="eastAsia"/>
          <w:color w:val="666666"/>
          <w:kern w:val="0"/>
          <w:sz w:val="23"/>
          <w:szCs w:val="23"/>
        </w:rPr>
        <w:t>。</w:t>
      </w:r>
      <w:r w:rsidR="00943369" w:rsidRPr="00943369">
        <w:rPr>
          <w:rFonts w:ascii="微软雅黑" w:eastAsia="微软雅黑" w:hAnsi="微软雅黑" w:cs="宋体" w:hint="eastAsia"/>
          <w:color w:val="666666"/>
          <w:kern w:val="0"/>
          <w:sz w:val="23"/>
          <w:szCs w:val="23"/>
        </w:rPr>
        <w:t>其他对个人和家庭的补助支出</w:t>
      </w:r>
      <w:r w:rsidR="008C09C0">
        <w:rPr>
          <w:rFonts w:ascii="微软雅黑" w:eastAsia="微软雅黑" w:hAnsi="微软雅黑" w:cs="宋体" w:hint="eastAsia"/>
          <w:color w:val="666666"/>
          <w:kern w:val="0"/>
          <w:sz w:val="23"/>
          <w:szCs w:val="23"/>
        </w:rPr>
        <w:t>0.3</w:t>
      </w:r>
      <w:r w:rsidR="008645AC">
        <w:rPr>
          <w:rFonts w:ascii="微软雅黑" w:eastAsia="微软雅黑" w:hAnsi="微软雅黑" w:cs="宋体" w:hint="eastAsia"/>
          <w:color w:val="666666"/>
          <w:kern w:val="0"/>
          <w:sz w:val="23"/>
          <w:szCs w:val="23"/>
        </w:rPr>
        <w:t>万元</w:t>
      </w:r>
      <w:r w:rsidR="00CC336A">
        <w:rPr>
          <w:rFonts w:ascii="微软雅黑" w:eastAsia="微软雅黑" w:hAnsi="微软雅黑" w:cs="宋体" w:hint="eastAsia"/>
          <w:color w:val="666666"/>
          <w:kern w:val="0"/>
          <w:sz w:val="23"/>
          <w:szCs w:val="23"/>
        </w:rPr>
        <w:t>，占基本支出的10.12%</w:t>
      </w:r>
      <w:r w:rsidR="008645AC">
        <w:rPr>
          <w:rFonts w:ascii="微软雅黑" w:eastAsia="微软雅黑" w:hAnsi="微软雅黑" w:cs="宋体" w:hint="eastAsia"/>
          <w:color w:val="666666"/>
          <w:kern w:val="0"/>
          <w:sz w:val="23"/>
          <w:szCs w:val="23"/>
        </w:rPr>
        <w:t>：生活补助</w:t>
      </w:r>
      <w:r w:rsidR="008C09C0">
        <w:rPr>
          <w:rFonts w:ascii="微软雅黑" w:eastAsia="微软雅黑" w:hAnsi="微软雅黑" w:cs="宋体" w:hint="eastAsia"/>
          <w:color w:val="666666"/>
          <w:kern w:val="0"/>
          <w:sz w:val="23"/>
          <w:szCs w:val="23"/>
        </w:rPr>
        <w:t>0.3</w:t>
      </w:r>
      <w:r w:rsidR="008645AC">
        <w:rPr>
          <w:rFonts w:ascii="微软雅黑" w:eastAsia="微软雅黑" w:hAnsi="微软雅黑" w:cs="宋体" w:hint="eastAsia"/>
          <w:color w:val="666666"/>
          <w:kern w:val="0"/>
          <w:sz w:val="23"/>
          <w:szCs w:val="23"/>
        </w:rPr>
        <w:t>万元，医疗费补助</w:t>
      </w:r>
      <w:r w:rsidR="008C09C0">
        <w:rPr>
          <w:rFonts w:ascii="微软雅黑" w:eastAsia="微软雅黑" w:hAnsi="微软雅黑" w:cs="宋体" w:hint="eastAsia"/>
          <w:color w:val="666666"/>
          <w:kern w:val="0"/>
          <w:sz w:val="23"/>
          <w:szCs w:val="23"/>
        </w:rPr>
        <w:t>0</w:t>
      </w:r>
      <w:r w:rsidR="008645AC">
        <w:rPr>
          <w:rFonts w:ascii="微软雅黑" w:eastAsia="微软雅黑" w:hAnsi="微软雅黑" w:cs="宋体" w:hint="eastAsia"/>
          <w:color w:val="666666"/>
          <w:kern w:val="0"/>
          <w:sz w:val="23"/>
          <w:szCs w:val="23"/>
        </w:rPr>
        <w:t>万元，其他对个人和家庭的补助</w:t>
      </w:r>
      <w:r w:rsidR="008C09C0">
        <w:rPr>
          <w:rFonts w:ascii="微软雅黑" w:eastAsia="微软雅黑" w:hAnsi="微软雅黑" w:cs="宋体" w:hint="eastAsia"/>
          <w:color w:val="666666"/>
          <w:kern w:val="0"/>
          <w:sz w:val="23"/>
          <w:szCs w:val="23"/>
        </w:rPr>
        <w:t>0</w:t>
      </w:r>
      <w:r w:rsidR="008645AC">
        <w:rPr>
          <w:rFonts w:ascii="微软雅黑" w:eastAsia="微软雅黑" w:hAnsi="微软雅黑" w:cs="宋体" w:hint="eastAsia"/>
          <w:color w:val="666666"/>
          <w:kern w:val="0"/>
          <w:sz w:val="23"/>
          <w:szCs w:val="23"/>
        </w:rPr>
        <w:t>万元；</w:t>
      </w:r>
      <w:r w:rsidR="00943369" w:rsidRPr="008645AC">
        <w:rPr>
          <w:rFonts w:ascii="微软雅黑" w:eastAsia="微软雅黑" w:hAnsi="微软雅黑" w:cs="宋体" w:hint="eastAsia"/>
          <w:b/>
          <w:color w:val="666666"/>
          <w:kern w:val="0"/>
          <w:sz w:val="23"/>
          <w:szCs w:val="23"/>
        </w:rPr>
        <w:t>公用经费合计</w:t>
      </w:r>
      <w:r w:rsidR="008C09C0">
        <w:rPr>
          <w:rFonts w:ascii="微软雅黑" w:eastAsia="微软雅黑" w:hAnsi="微软雅黑" w:cs="宋体" w:hint="eastAsia"/>
          <w:b/>
          <w:color w:val="666666"/>
          <w:kern w:val="0"/>
          <w:sz w:val="23"/>
          <w:szCs w:val="23"/>
        </w:rPr>
        <w:t>102.04</w:t>
      </w:r>
      <w:r w:rsidR="00943369" w:rsidRPr="008645AC">
        <w:rPr>
          <w:rFonts w:ascii="微软雅黑" w:eastAsia="微软雅黑" w:hAnsi="微软雅黑" w:cs="宋体" w:hint="eastAsia"/>
          <w:b/>
          <w:color w:val="666666"/>
          <w:kern w:val="0"/>
          <w:sz w:val="23"/>
          <w:szCs w:val="23"/>
        </w:rPr>
        <w:t>万</w:t>
      </w:r>
      <w:r w:rsidR="00943369" w:rsidRPr="00943369">
        <w:rPr>
          <w:rFonts w:ascii="微软雅黑" w:eastAsia="微软雅黑" w:hAnsi="微软雅黑" w:cs="宋体" w:hint="eastAsia"/>
          <w:color w:val="666666"/>
          <w:kern w:val="0"/>
          <w:sz w:val="23"/>
          <w:szCs w:val="23"/>
        </w:rPr>
        <w:t>元，占</w:t>
      </w:r>
      <w:r w:rsidR="007C3DC8">
        <w:rPr>
          <w:rFonts w:ascii="微软雅黑" w:eastAsia="微软雅黑" w:hAnsi="微软雅黑" w:cs="宋体" w:hint="eastAsia"/>
          <w:color w:val="666666"/>
          <w:kern w:val="0"/>
          <w:sz w:val="23"/>
          <w:szCs w:val="23"/>
        </w:rPr>
        <w:t>基本支出的42.08</w:t>
      </w:r>
      <w:r w:rsidR="00943369" w:rsidRPr="00943369">
        <w:rPr>
          <w:rFonts w:ascii="微软雅黑" w:eastAsia="微软雅黑" w:hAnsi="微软雅黑" w:cs="宋体" w:hint="eastAsia"/>
          <w:color w:val="666666"/>
          <w:kern w:val="0"/>
          <w:sz w:val="23"/>
          <w:szCs w:val="23"/>
        </w:rPr>
        <w:t>%，主要包括：办公费</w:t>
      </w:r>
      <w:r w:rsidR="008C09C0">
        <w:rPr>
          <w:rFonts w:ascii="微软雅黑" w:eastAsia="微软雅黑" w:hAnsi="微软雅黑" w:cs="宋体" w:hint="eastAsia"/>
          <w:color w:val="666666"/>
          <w:kern w:val="0"/>
          <w:sz w:val="23"/>
          <w:szCs w:val="23"/>
        </w:rPr>
        <w:t>8.97</w:t>
      </w:r>
      <w:r w:rsidR="008645AC">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、印刷费</w:t>
      </w:r>
      <w:r w:rsidR="008C09C0">
        <w:rPr>
          <w:rFonts w:ascii="微软雅黑" w:eastAsia="微软雅黑" w:hAnsi="微软雅黑" w:cs="宋体" w:hint="eastAsia"/>
          <w:color w:val="666666"/>
          <w:kern w:val="0"/>
          <w:sz w:val="23"/>
          <w:szCs w:val="23"/>
        </w:rPr>
        <w:t>2.83</w:t>
      </w:r>
      <w:r w:rsidR="008645AC">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w:t>
      </w:r>
      <w:r w:rsidR="00AB49AF">
        <w:rPr>
          <w:rFonts w:ascii="微软雅黑" w:eastAsia="微软雅黑" w:hAnsi="微软雅黑" w:cs="宋体" w:hint="eastAsia"/>
          <w:color w:val="666666"/>
          <w:kern w:val="0"/>
          <w:sz w:val="23"/>
          <w:szCs w:val="23"/>
        </w:rPr>
        <w:t>手续费0.0</w:t>
      </w:r>
      <w:r w:rsidR="008C09C0">
        <w:rPr>
          <w:rFonts w:ascii="微软雅黑" w:eastAsia="微软雅黑" w:hAnsi="微软雅黑" w:cs="宋体" w:hint="eastAsia"/>
          <w:color w:val="666666"/>
          <w:kern w:val="0"/>
          <w:sz w:val="23"/>
          <w:szCs w:val="23"/>
        </w:rPr>
        <w:t>1</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水费</w:t>
      </w:r>
      <w:r w:rsidR="008C09C0">
        <w:rPr>
          <w:rFonts w:ascii="微软雅黑" w:eastAsia="微软雅黑" w:hAnsi="微软雅黑" w:cs="宋体" w:hint="eastAsia"/>
          <w:color w:val="666666"/>
          <w:kern w:val="0"/>
          <w:sz w:val="23"/>
          <w:szCs w:val="23"/>
        </w:rPr>
        <w:t>1.44</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、电费</w:t>
      </w:r>
      <w:r w:rsidR="008C09C0">
        <w:rPr>
          <w:rFonts w:ascii="微软雅黑" w:eastAsia="微软雅黑" w:hAnsi="微软雅黑" w:cs="宋体" w:hint="eastAsia"/>
          <w:color w:val="666666"/>
          <w:kern w:val="0"/>
          <w:sz w:val="23"/>
          <w:szCs w:val="23"/>
        </w:rPr>
        <w:t>2.51</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、邮电费</w:t>
      </w:r>
      <w:r w:rsidR="008645AC">
        <w:rPr>
          <w:rFonts w:ascii="微软雅黑" w:eastAsia="微软雅黑" w:hAnsi="微软雅黑" w:cs="宋体" w:hint="eastAsia"/>
          <w:color w:val="666666"/>
          <w:kern w:val="0"/>
          <w:sz w:val="23"/>
          <w:szCs w:val="23"/>
        </w:rPr>
        <w:t>0.2</w:t>
      </w:r>
      <w:r w:rsidR="008C09C0">
        <w:rPr>
          <w:rFonts w:ascii="微软雅黑" w:eastAsia="微软雅黑" w:hAnsi="微软雅黑" w:cs="宋体" w:hint="eastAsia"/>
          <w:color w:val="666666"/>
          <w:kern w:val="0"/>
          <w:sz w:val="23"/>
          <w:szCs w:val="23"/>
        </w:rPr>
        <w:t>0</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、差旅费</w:t>
      </w:r>
      <w:r w:rsidR="008C09C0">
        <w:rPr>
          <w:rFonts w:ascii="微软雅黑" w:eastAsia="微软雅黑" w:hAnsi="微软雅黑" w:cs="宋体" w:hint="eastAsia"/>
          <w:color w:val="666666"/>
          <w:kern w:val="0"/>
          <w:sz w:val="23"/>
          <w:szCs w:val="23"/>
        </w:rPr>
        <w:t>4.65</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、维修（护）费</w:t>
      </w:r>
      <w:r w:rsidR="008C09C0">
        <w:rPr>
          <w:rFonts w:ascii="微软雅黑" w:eastAsia="微软雅黑" w:hAnsi="微软雅黑" w:cs="宋体" w:hint="eastAsia"/>
          <w:color w:val="666666"/>
          <w:kern w:val="0"/>
          <w:sz w:val="23"/>
          <w:szCs w:val="23"/>
        </w:rPr>
        <w:t>39.18</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、培训费</w:t>
      </w:r>
      <w:r w:rsidR="008C09C0">
        <w:rPr>
          <w:rFonts w:ascii="微软雅黑" w:eastAsia="微软雅黑" w:hAnsi="微软雅黑" w:cs="宋体" w:hint="eastAsia"/>
          <w:color w:val="666666"/>
          <w:kern w:val="0"/>
          <w:sz w:val="23"/>
          <w:szCs w:val="23"/>
        </w:rPr>
        <w:t>0.67</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w:t>
      </w:r>
      <w:r w:rsidR="00943369" w:rsidRPr="00943369">
        <w:rPr>
          <w:rFonts w:ascii="微软雅黑" w:eastAsia="微软雅黑" w:hAnsi="微软雅黑" w:cs="宋体" w:hint="eastAsia"/>
          <w:color w:val="666666"/>
          <w:kern w:val="0"/>
          <w:sz w:val="23"/>
          <w:szCs w:val="23"/>
        </w:rPr>
        <w:lastRenderedPageBreak/>
        <w:t>公务接待费</w:t>
      </w:r>
      <w:r w:rsidR="008C09C0">
        <w:rPr>
          <w:rFonts w:ascii="微软雅黑" w:eastAsia="微软雅黑" w:hAnsi="微软雅黑" w:cs="宋体" w:hint="eastAsia"/>
          <w:color w:val="666666"/>
          <w:kern w:val="0"/>
          <w:sz w:val="23"/>
          <w:szCs w:val="23"/>
        </w:rPr>
        <w:t>2.2</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、专用材料费</w:t>
      </w:r>
      <w:r w:rsidR="008445B1">
        <w:rPr>
          <w:rFonts w:ascii="微软雅黑" w:eastAsia="微软雅黑" w:hAnsi="微软雅黑" w:cs="宋体" w:hint="eastAsia"/>
          <w:color w:val="666666"/>
          <w:kern w:val="0"/>
          <w:sz w:val="23"/>
          <w:szCs w:val="23"/>
        </w:rPr>
        <w:t>0</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w:t>
      </w:r>
      <w:r w:rsidR="008952C6">
        <w:rPr>
          <w:rFonts w:ascii="微软雅黑" w:eastAsia="微软雅黑" w:hAnsi="微软雅黑" w:cs="宋体" w:hint="eastAsia"/>
          <w:color w:val="666666"/>
          <w:kern w:val="0"/>
          <w:sz w:val="23"/>
          <w:szCs w:val="23"/>
        </w:rPr>
        <w:t>专用燃料费</w:t>
      </w:r>
      <w:r w:rsidR="008445B1">
        <w:rPr>
          <w:rFonts w:ascii="微软雅黑" w:eastAsia="微软雅黑" w:hAnsi="微软雅黑" w:cs="宋体" w:hint="eastAsia"/>
          <w:color w:val="666666"/>
          <w:kern w:val="0"/>
          <w:sz w:val="23"/>
          <w:szCs w:val="23"/>
        </w:rPr>
        <w:t>0.2</w:t>
      </w:r>
      <w:r w:rsidR="008952C6">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劳务费</w:t>
      </w:r>
      <w:r w:rsidR="008445B1">
        <w:rPr>
          <w:rFonts w:ascii="微软雅黑" w:eastAsia="微软雅黑" w:hAnsi="微软雅黑" w:cs="宋体" w:hint="eastAsia"/>
          <w:color w:val="666666"/>
          <w:kern w:val="0"/>
          <w:sz w:val="23"/>
          <w:szCs w:val="23"/>
        </w:rPr>
        <w:t>22.17</w:t>
      </w:r>
      <w:r w:rsidR="00943369" w:rsidRPr="00943369">
        <w:rPr>
          <w:rFonts w:ascii="微软雅黑" w:eastAsia="微软雅黑" w:hAnsi="微软雅黑" w:cs="宋体" w:hint="eastAsia"/>
          <w:color w:val="666666"/>
          <w:kern w:val="0"/>
          <w:sz w:val="23"/>
          <w:szCs w:val="23"/>
        </w:rPr>
        <w:t>、委托业务费</w:t>
      </w:r>
      <w:r w:rsidR="008445B1">
        <w:rPr>
          <w:rFonts w:ascii="微软雅黑" w:eastAsia="微软雅黑" w:hAnsi="微软雅黑" w:cs="宋体" w:hint="eastAsia"/>
          <w:color w:val="666666"/>
          <w:kern w:val="0"/>
          <w:sz w:val="23"/>
          <w:szCs w:val="23"/>
        </w:rPr>
        <w:t>0.95</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、工会经费</w:t>
      </w:r>
      <w:r w:rsidR="008445B1">
        <w:rPr>
          <w:rFonts w:ascii="微软雅黑" w:eastAsia="微软雅黑" w:hAnsi="微软雅黑" w:cs="宋体" w:hint="eastAsia"/>
          <w:color w:val="666666"/>
          <w:kern w:val="0"/>
          <w:sz w:val="23"/>
          <w:szCs w:val="23"/>
        </w:rPr>
        <w:t>3.13</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w:t>
      </w:r>
      <w:r w:rsidR="008445B1">
        <w:rPr>
          <w:rFonts w:ascii="微软雅黑" w:eastAsia="微软雅黑" w:hAnsi="微软雅黑" w:cs="宋体" w:hint="eastAsia"/>
          <w:color w:val="666666"/>
          <w:kern w:val="0"/>
          <w:sz w:val="23"/>
          <w:szCs w:val="23"/>
        </w:rPr>
        <w:t>公务用车运行维护费</w:t>
      </w:r>
      <w:r w:rsidR="000C6F58">
        <w:rPr>
          <w:rFonts w:ascii="微软雅黑" w:eastAsia="微软雅黑" w:hAnsi="微软雅黑" w:cs="宋体" w:hint="eastAsia"/>
          <w:color w:val="666666"/>
          <w:kern w:val="0"/>
          <w:sz w:val="23"/>
          <w:szCs w:val="23"/>
        </w:rPr>
        <w:t>（其他交通费）5.69万元</w:t>
      </w:r>
      <w:r w:rsidR="008445B1">
        <w:rPr>
          <w:rFonts w:ascii="微软雅黑" w:eastAsia="微软雅黑" w:hAnsi="微软雅黑" w:cs="宋体" w:hint="eastAsia"/>
          <w:color w:val="666666"/>
          <w:kern w:val="0"/>
          <w:sz w:val="23"/>
          <w:szCs w:val="23"/>
        </w:rPr>
        <w:t>，</w:t>
      </w:r>
      <w:r w:rsidR="00943369" w:rsidRPr="00943369">
        <w:rPr>
          <w:rFonts w:ascii="微软雅黑" w:eastAsia="微软雅黑" w:hAnsi="微软雅黑" w:cs="宋体" w:hint="eastAsia"/>
          <w:color w:val="666666"/>
          <w:kern w:val="0"/>
          <w:sz w:val="23"/>
          <w:szCs w:val="23"/>
        </w:rPr>
        <w:t>其他商品和服务支出</w:t>
      </w:r>
      <w:r w:rsidR="008445B1">
        <w:rPr>
          <w:rFonts w:ascii="微软雅黑" w:eastAsia="微软雅黑" w:hAnsi="微软雅黑" w:cs="宋体" w:hint="eastAsia"/>
          <w:color w:val="666666"/>
          <w:kern w:val="0"/>
          <w:sz w:val="23"/>
          <w:szCs w:val="23"/>
        </w:rPr>
        <w:t>7.25</w:t>
      </w:r>
      <w:r w:rsidR="00AB49AF">
        <w:rPr>
          <w:rFonts w:ascii="微软雅黑" w:eastAsia="微软雅黑" w:hAnsi="微软雅黑" w:cs="宋体" w:hint="eastAsia"/>
          <w:color w:val="666666"/>
          <w:kern w:val="0"/>
          <w:sz w:val="23"/>
          <w:szCs w:val="23"/>
        </w:rPr>
        <w:t>万元。</w:t>
      </w:r>
    </w:p>
    <w:p w:rsidR="000C6F58"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七、</w:t>
      </w:r>
      <w:r w:rsidR="002434C0" w:rsidRPr="00943369">
        <w:rPr>
          <w:rFonts w:ascii="微软雅黑" w:eastAsia="微软雅黑" w:hAnsi="微软雅黑" w:cs="宋体" w:hint="eastAsia"/>
          <w:color w:val="666666"/>
          <w:kern w:val="0"/>
          <w:sz w:val="23"/>
          <w:szCs w:val="23"/>
        </w:rPr>
        <w:t>“三公”经费</w:t>
      </w:r>
      <w:r w:rsidRPr="00943369">
        <w:rPr>
          <w:rFonts w:ascii="微软雅黑" w:eastAsia="微软雅黑" w:hAnsi="微软雅黑" w:cs="宋体" w:hint="eastAsia"/>
          <w:color w:val="666666"/>
          <w:kern w:val="0"/>
          <w:sz w:val="23"/>
          <w:szCs w:val="23"/>
        </w:rPr>
        <w:t>一般公共预算财政拨款支出决算情况说明</w:t>
      </w:r>
    </w:p>
    <w:p w:rsidR="002434C0" w:rsidRDefault="00943369" w:rsidP="002434C0">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（一）“三公”经费财政拨款支出决算总体情况说明</w:t>
      </w:r>
    </w:p>
    <w:p w:rsidR="006C035C" w:rsidRDefault="00A54ED1" w:rsidP="002434C0">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“三公”经费财政拨款</w:t>
      </w:r>
      <w:r>
        <w:rPr>
          <w:rFonts w:ascii="微软雅黑" w:eastAsia="微软雅黑" w:hAnsi="微软雅黑" w:cs="宋体" w:hint="eastAsia"/>
          <w:color w:val="666666"/>
          <w:kern w:val="0"/>
          <w:sz w:val="23"/>
          <w:szCs w:val="23"/>
        </w:rPr>
        <w:t>支出预算数为8万元，</w:t>
      </w:r>
      <w:r w:rsidR="002434C0">
        <w:rPr>
          <w:rFonts w:ascii="微软雅黑" w:eastAsia="微软雅黑" w:hAnsi="微软雅黑" w:cs="宋体" w:hint="eastAsia"/>
          <w:color w:val="666666"/>
          <w:kern w:val="0"/>
          <w:sz w:val="23"/>
          <w:szCs w:val="23"/>
        </w:rPr>
        <w:t>2021年度</w:t>
      </w:r>
      <w:r w:rsidR="002434C0" w:rsidRPr="00943369">
        <w:rPr>
          <w:rFonts w:ascii="微软雅黑" w:eastAsia="微软雅黑" w:hAnsi="微软雅黑" w:cs="宋体" w:hint="eastAsia"/>
          <w:color w:val="666666"/>
          <w:kern w:val="0"/>
          <w:sz w:val="23"/>
          <w:szCs w:val="23"/>
        </w:rPr>
        <w:t>开支总额</w:t>
      </w:r>
      <w:r w:rsidR="002434C0">
        <w:rPr>
          <w:rFonts w:ascii="微软雅黑" w:eastAsia="微软雅黑" w:hAnsi="微软雅黑" w:cs="宋体" w:hint="eastAsia"/>
          <w:color w:val="666666"/>
          <w:kern w:val="0"/>
          <w:sz w:val="23"/>
          <w:szCs w:val="23"/>
        </w:rPr>
        <w:t>7.89</w:t>
      </w:r>
      <w:r w:rsidR="002434C0" w:rsidRPr="00943369">
        <w:rPr>
          <w:rFonts w:ascii="微软雅黑" w:eastAsia="微软雅黑" w:hAnsi="微软雅黑" w:cs="宋体" w:hint="eastAsia"/>
          <w:color w:val="666666"/>
          <w:kern w:val="0"/>
          <w:sz w:val="23"/>
          <w:szCs w:val="23"/>
        </w:rPr>
        <w:t>万元，</w:t>
      </w:r>
      <w:r w:rsidR="002F1681">
        <w:rPr>
          <w:rFonts w:ascii="微软雅黑" w:eastAsia="微软雅黑" w:hAnsi="微软雅黑" w:cs="宋体" w:hint="eastAsia"/>
          <w:color w:val="666666"/>
          <w:kern w:val="0"/>
          <w:sz w:val="23"/>
          <w:szCs w:val="23"/>
        </w:rPr>
        <w:t>完成预算的</w:t>
      </w:r>
      <w:r w:rsidR="003079E1">
        <w:rPr>
          <w:rFonts w:ascii="微软雅黑" w:eastAsia="微软雅黑" w:hAnsi="微软雅黑" w:cs="宋体" w:hint="eastAsia"/>
          <w:color w:val="666666"/>
          <w:kern w:val="0"/>
          <w:sz w:val="23"/>
          <w:szCs w:val="23"/>
        </w:rPr>
        <w:t>98.63</w:t>
      </w:r>
      <w:r w:rsidR="002434C0">
        <w:rPr>
          <w:rFonts w:ascii="微软雅黑" w:eastAsia="微软雅黑" w:hAnsi="微软雅黑" w:cs="宋体" w:hint="eastAsia"/>
          <w:color w:val="666666"/>
          <w:kern w:val="0"/>
          <w:sz w:val="23"/>
          <w:szCs w:val="23"/>
        </w:rPr>
        <w:t>%</w:t>
      </w:r>
      <w:r w:rsidR="003079E1">
        <w:rPr>
          <w:rFonts w:ascii="微软雅黑" w:eastAsia="微软雅黑" w:hAnsi="微软雅黑" w:cs="宋体" w:hint="eastAsia"/>
          <w:color w:val="666666"/>
          <w:kern w:val="0"/>
          <w:sz w:val="23"/>
          <w:szCs w:val="23"/>
        </w:rPr>
        <w:t>，其中：</w:t>
      </w:r>
    </w:p>
    <w:p w:rsidR="003079E1" w:rsidRDefault="00943369" w:rsidP="00723F05">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1、公务接待费决算数</w:t>
      </w:r>
      <w:r w:rsidR="008445B1">
        <w:rPr>
          <w:rFonts w:ascii="微软雅黑" w:eastAsia="微软雅黑" w:hAnsi="微软雅黑" w:cs="宋体" w:hint="eastAsia"/>
          <w:color w:val="666666"/>
          <w:kern w:val="0"/>
          <w:sz w:val="23"/>
          <w:szCs w:val="23"/>
        </w:rPr>
        <w:t>2.2</w:t>
      </w:r>
      <w:r w:rsidRPr="00943369">
        <w:rPr>
          <w:rFonts w:ascii="微软雅黑" w:eastAsia="微软雅黑" w:hAnsi="微软雅黑" w:cs="宋体" w:hint="eastAsia"/>
          <w:color w:val="666666"/>
          <w:kern w:val="0"/>
          <w:sz w:val="23"/>
          <w:szCs w:val="23"/>
        </w:rPr>
        <w:t>万元，年初预算数</w:t>
      </w:r>
      <w:r w:rsidR="000C6F58">
        <w:rPr>
          <w:rFonts w:ascii="微软雅黑" w:eastAsia="微软雅黑" w:hAnsi="微软雅黑" w:cs="宋体" w:hint="eastAsia"/>
          <w:color w:val="666666"/>
          <w:kern w:val="0"/>
          <w:sz w:val="23"/>
          <w:szCs w:val="23"/>
        </w:rPr>
        <w:t>3</w:t>
      </w:r>
      <w:r w:rsidRPr="00943369">
        <w:rPr>
          <w:rFonts w:ascii="微软雅黑" w:eastAsia="微软雅黑" w:hAnsi="微软雅黑" w:cs="宋体" w:hint="eastAsia"/>
          <w:color w:val="666666"/>
          <w:kern w:val="0"/>
          <w:sz w:val="23"/>
          <w:szCs w:val="23"/>
        </w:rPr>
        <w:t>万元，</w:t>
      </w:r>
      <w:r w:rsidR="002434C0">
        <w:rPr>
          <w:rFonts w:ascii="微软雅黑" w:eastAsia="微软雅黑" w:hAnsi="微软雅黑" w:cs="宋体" w:hint="eastAsia"/>
          <w:color w:val="666666"/>
          <w:kern w:val="0"/>
          <w:sz w:val="23"/>
          <w:szCs w:val="23"/>
        </w:rPr>
        <w:t>完成预算的73.33</w:t>
      </w:r>
      <w:r w:rsidRPr="00943369">
        <w:rPr>
          <w:rFonts w:ascii="微软雅黑" w:eastAsia="微软雅黑" w:hAnsi="微软雅黑" w:cs="宋体" w:hint="eastAsia"/>
          <w:color w:val="666666"/>
          <w:kern w:val="0"/>
          <w:sz w:val="23"/>
          <w:szCs w:val="23"/>
        </w:rPr>
        <w:t>%</w:t>
      </w:r>
      <w:r w:rsidR="003079E1">
        <w:rPr>
          <w:rFonts w:ascii="微软雅黑" w:eastAsia="微软雅黑" w:hAnsi="微软雅黑" w:cs="宋体" w:hint="eastAsia"/>
          <w:color w:val="666666"/>
          <w:kern w:val="0"/>
          <w:sz w:val="23"/>
          <w:szCs w:val="23"/>
        </w:rPr>
        <w:t>。</w:t>
      </w:r>
      <w:r w:rsidRPr="00943369">
        <w:rPr>
          <w:rFonts w:ascii="微软雅黑" w:eastAsia="微软雅黑" w:hAnsi="微软雅黑" w:cs="宋体" w:hint="eastAsia"/>
          <w:color w:val="666666"/>
          <w:kern w:val="0"/>
          <w:sz w:val="23"/>
          <w:szCs w:val="23"/>
        </w:rPr>
        <w:t xml:space="preserve"> </w:t>
      </w:r>
    </w:p>
    <w:p w:rsidR="00943369" w:rsidRPr="00723F05" w:rsidRDefault="00943369" w:rsidP="00723F05">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2、</w:t>
      </w:r>
      <w:r w:rsidR="00F337AE">
        <w:rPr>
          <w:rFonts w:ascii="微软雅黑" w:eastAsia="微软雅黑" w:hAnsi="微软雅黑" w:cs="宋体" w:hint="eastAsia"/>
          <w:color w:val="666666"/>
          <w:kern w:val="0"/>
          <w:sz w:val="23"/>
          <w:szCs w:val="23"/>
        </w:rPr>
        <w:t>本年</w:t>
      </w:r>
      <w:r w:rsidR="00F337AE">
        <w:rPr>
          <w:rFonts w:ascii="MS Gothic" w:hAnsi="MS Gothic" w:cs="MS Gothic" w:hint="eastAsia"/>
          <w:color w:val="666666"/>
          <w:kern w:val="0"/>
          <w:sz w:val="23"/>
          <w:szCs w:val="23"/>
        </w:rPr>
        <w:t>无新增公务车，</w:t>
      </w:r>
      <w:r w:rsidR="00723F05">
        <w:rPr>
          <w:rFonts w:ascii="微软雅黑" w:eastAsia="微软雅黑" w:hAnsi="微软雅黑" w:cs="宋体" w:hint="eastAsia"/>
          <w:color w:val="666666"/>
          <w:kern w:val="0"/>
          <w:sz w:val="23"/>
          <w:szCs w:val="23"/>
        </w:rPr>
        <w:t>公务用车</w:t>
      </w:r>
      <w:r w:rsidRPr="00943369">
        <w:rPr>
          <w:rFonts w:ascii="微软雅黑" w:eastAsia="微软雅黑" w:hAnsi="微软雅黑" w:cs="宋体" w:hint="eastAsia"/>
          <w:color w:val="666666"/>
          <w:kern w:val="0"/>
          <w:sz w:val="23"/>
          <w:szCs w:val="23"/>
        </w:rPr>
        <w:t>运行维护费</w:t>
      </w:r>
      <w:r w:rsidR="00F337AE">
        <w:rPr>
          <w:rFonts w:ascii="微软雅黑" w:eastAsia="微软雅黑" w:hAnsi="微软雅黑" w:cs="宋体" w:hint="eastAsia"/>
          <w:color w:val="666666"/>
          <w:kern w:val="0"/>
          <w:sz w:val="23"/>
          <w:szCs w:val="23"/>
        </w:rPr>
        <w:t>决算</w:t>
      </w:r>
      <w:r w:rsidRPr="00943369">
        <w:rPr>
          <w:rFonts w:ascii="微软雅黑" w:eastAsia="微软雅黑" w:hAnsi="微软雅黑" w:cs="宋体" w:hint="eastAsia"/>
          <w:color w:val="666666"/>
          <w:kern w:val="0"/>
          <w:sz w:val="23"/>
          <w:szCs w:val="23"/>
        </w:rPr>
        <w:t>支出</w:t>
      </w:r>
      <w:r w:rsidR="000C6F58">
        <w:rPr>
          <w:rFonts w:ascii="微软雅黑" w:eastAsia="微软雅黑" w:hAnsi="微软雅黑" w:cs="宋体" w:hint="eastAsia"/>
          <w:color w:val="666666"/>
          <w:kern w:val="0"/>
          <w:sz w:val="23"/>
          <w:szCs w:val="23"/>
        </w:rPr>
        <w:t>5.69</w:t>
      </w:r>
      <w:r w:rsidR="000C2294">
        <w:rPr>
          <w:rFonts w:ascii="微软雅黑" w:eastAsia="微软雅黑" w:hAnsi="微软雅黑" w:cs="宋体" w:hint="eastAsia"/>
          <w:color w:val="666666"/>
          <w:kern w:val="0"/>
          <w:sz w:val="23"/>
          <w:szCs w:val="23"/>
        </w:rPr>
        <w:t>万元</w:t>
      </w:r>
      <w:r w:rsidR="000C6F58">
        <w:rPr>
          <w:rFonts w:ascii="微软雅黑" w:eastAsia="微软雅黑" w:hAnsi="微软雅黑" w:cs="宋体" w:hint="eastAsia"/>
          <w:color w:val="666666"/>
          <w:kern w:val="0"/>
          <w:sz w:val="23"/>
          <w:szCs w:val="23"/>
        </w:rPr>
        <w:t>，</w:t>
      </w:r>
      <w:r w:rsidR="00723F05">
        <w:rPr>
          <w:rFonts w:ascii="MS Gothic" w:hAnsi="MS Gothic" w:cs="MS Gothic" w:hint="eastAsia"/>
          <w:color w:val="666666"/>
          <w:kern w:val="0"/>
          <w:sz w:val="23"/>
          <w:szCs w:val="23"/>
        </w:rPr>
        <w:t>公务用车运行维护费</w:t>
      </w:r>
      <w:r w:rsidR="002434C0">
        <w:rPr>
          <w:rFonts w:ascii="MS Gothic" w:hAnsi="MS Gothic" w:cs="MS Gothic" w:hint="eastAsia"/>
          <w:color w:val="666666"/>
          <w:kern w:val="0"/>
          <w:sz w:val="23"/>
          <w:szCs w:val="23"/>
        </w:rPr>
        <w:t>年初预算数</w:t>
      </w:r>
      <w:r w:rsidR="00723F05">
        <w:rPr>
          <w:rFonts w:ascii="MS Gothic" w:hAnsi="MS Gothic" w:cs="MS Gothic" w:hint="eastAsia"/>
          <w:color w:val="666666"/>
          <w:kern w:val="0"/>
          <w:sz w:val="23"/>
          <w:szCs w:val="23"/>
        </w:rPr>
        <w:t>5</w:t>
      </w:r>
      <w:r w:rsidR="002434C0">
        <w:rPr>
          <w:rFonts w:ascii="MS Gothic" w:hAnsi="MS Gothic" w:cs="MS Gothic" w:hint="eastAsia"/>
          <w:color w:val="666666"/>
          <w:kern w:val="0"/>
          <w:sz w:val="23"/>
          <w:szCs w:val="23"/>
        </w:rPr>
        <w:t>万</w:t>
      </w:r>
      <w:r w:rsidR="00723F05">
        <w:rPr>
          <w:rFonts w:ascii="MS Gothic" w:hAnsi="MS Gothic" w:cs="MS Gothic" w:hint="eastAsia"/>
          <w:color w:val="666666"/>
          <w:kern w:val="0"/>
          <w:sz w:val="23"/>
          <w:szCs w:val="23"/>
        </w:rPr>
        <w:t>元，</w:t>
      </w:r>
      <w:r w:rsidR="00723F05">
        <w:rPr>
          <w:rFonts w:ascii="微软雅黑" w:eastAsia="微软雅黑" w:hAnsi="微软雅黑" w:cs="宋体" w:hint="eastAsia"/>
          <w:color w:val="666666"/>
          <w:kern w:val="0"/>
          <w:sz w:val="23"/>
          <w:szCs w:val="23"/>
        </w:rPr>
        <w:t>完成预算的113.8</w:t>
      </w:r>
      <w:r w:rsidR="00723F05" w:rsidRPr="00943369">
        <w:rPr>
          <w:rFonts w:ascii="微软雅黑" w:eastAsia="微软雅黑" w:hAnsi="微软雅黑" w:cs="宋体" w:hint="eastAsia"/>
          <w:color w:val="666666"/>
          <w:kern w:val="0"/>
          <w:sz w:val="23"/>
          <w:szCs w:val="23"/>
        </w:rPr>
        <w:t>%，</w:t>
      </w:r>
      <w:r w:rsidR="000C6F58">
        <w:rPr>
          <w:rFonts w:ascii="微软雅黑" w:eastAsia="微软雅黑" w:hAnsi="微软雅黑" w:cs="宋体" w:hint="eastAsia"/>
          <w:color w:val="666666"/>
          <w:kern w:val="0"/>
          <w:sz w:val="23"/>
          <w:szCs w:val="23"/>
        </w:rPr>
        <w:t>大于</w:t>
      </w:r>
      <w:r w:rsidR="000C6F58" w:rsidRPr="00943369">
        <w:rPr>
          <w:rFonts w:ascii="微软雅黑" w:eastAsia="微软雅黑" w:hAnsi="微软雅黑" w:cs="宋体" w:hint="eastAsia"/>
          <w:color w:val="666666"/>
          <w:kern w:val="0"/>
          <w:sz w:val="23"/>
          <w:szCs w:val="23"/>
        </w:rPr>
        <w:t>年初预算数的主要原因是</w:t>
      </w:r>
      <w:r w:rsidR="000C6F58">
        <w:rPr>
          <w:rFonts w:ascii="微软雅黑" w:eastAsia="微软雅黑" w:hAnsi="微软雅黑" w:cs="宋体" w:hint="eastAsia"/>
          <w:color w:val="666666"/>
          <w:kern w:val="0"/>
          <w:sz w:val="23"/>
          <w:szCs w:val="23"/>
        </w:rPr>
        <w:t>公车运行维护增加</w:t>
      </w:r>
      <w:r w:rsidR="000C6F58" w:rsidRPr="00943369">
        <w:rPr>
          <w:rFonts w:ascii="微软雅黑" w:eastAsia="微软雅黑" w:hAnsi="微软雅黑" w:cs="宋体" w:hint="eastAsia"/>
          <w:color w:val="666666"/>
          <w:kern w:val="0"/>
          <w:sz w:val="23"/>
          <w:szCs w:val="23"/>
        </w:rPr>
        <w:t>支出</w:t>
      </w:r>
      <w:r w:rsidR="000C6F58">
        <w:rPr>
          <w:rFonts w:ascii="微软雅黑" w:eastAsia="微软雅黑" w:hAnsi="微软雅黑" w:cs="宋体" w:hint="eastAsia"/>
          <w:color w:val="666666"/>
          <w:kern w:val="0"/>
          <w:sz w:val="23"/>
          <w:szCs w:val="23"/>
        </w:rPr>
        <w:t>，因疫情送检及防控增加支出</w:t>
      </w:r>
      <w:r w:rsidR="000C6F58" w:rsidRPr="00943369">
        <w:rPr>
          <w:rFonts w:ascii="微软雅黑" w:eastAsia="微软雅黑" w:hAnsi="微软雅黑" w:cs="宋体" w:hint="eastAsia"/>
          <w:color w:val="666666"/>
          <w:kern w:val="0"/>
          <w:sz w:val="23"/>
          <w:szCs w:val="23"/>
        </w:rPr>
        <w:t>。</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 3、无因公出国（境）费</w:t>
      </w:r>
      <w:r w:rsidR="00AB49AF">
        <w:rPr>
          <w:rFonts w:ascii="微软雅黑" w:eastAsia="微软雅黑" w:hAnsi="微软雅黑" w:cs="宋体" w:hint="eastAsia"/>
          <w:color w:val="666666"/>
          <w:kern w:val="0"/>
          <w:sz w:val="23"/>
          <w:szCs w:val="23"/>
        </w:rPr>
        <w:t>支出</w:t>
      </w:r>
      <w:r w:rsidRPr="00943369">
        <w:rPr>
          <w:rFonts w:ascii="微软雅黑" w:eastAsia="微软雅黑" w:hAnsi="微软雅黑" w:cs="宋体" w:hint="eastAsia"/>
          <w:color w:val="666666"/>
          <w:kern w:val="0"/>
          <w:sz w:val="23"/>
          <w:szCs w:val="23"/>
        </w:rPr>
        <w:t>。</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（二）“三公”经费财政拨款支出决算具体情况说明</w:t>
      </w:r>
    </w:p>
    <w:p w:rsidR="00943369" w:rsidRPr="00943369" w:rsidRDefault="0032301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2021</w:t>
      </w:r>
      <w:r w:rsidR="00943369" w:rsidRPr="00943369">
        <w:rPr>
          <w:rFonts w:ascii="微软雅黑" w:eastAsia="微软雅黑" w:hAnsi="微软雅黑" w:cs="宋体" w:hint="eastAsia"/>
          <w:color w:val="666666"/>
          <w:kern w:val="0"/>
          <w:sz w:val="23"/>
          <w:szCs w:val="23"/>
        </w:rPr>
        <w:t>年度一般公共预算财政拨款“三公”经费决算支出</w:t>
      </w:r>
      <w:r w:rsidR="006C035C">
        <w:rPr>
          <w:rFonts w:ascii="微软雅黑" w:eastAsia="微软雅黑" w:hAnsi="微软雅黑" w:cs="宋体" w:hint="eastAsia"/>
          <w:color w:val="666666"/>
          <w:kern w:val="0"/>
          <w:sz w:val="23"/>
          <w:szCs w:val="23"/>
        </w:rPr>
        <w:t>2.2</w:t>
      </w:r>
      <w:r w:rsidR="00943369" w:rsidRPr="00943369">
        <w:rPr>
          <w:rFonts w:ascii="微软雅黑" w:eastAsia="微软雅黑" w:hAnsi="微软雅黑" w:cs="宋体" w:hint="eastAsia"/>
          <w:color w:val="666666"/>
          <w:kern w:val="0"/>
          <w:sz w:val="23"/>
          <w:szCs w:val="23"/>
        </w:rPr>
        <w:t>万元，占比</w:t>
      </w:r>
      <w:r w:rsidR="002F1681">
        <w:rPr>
          <w:rFonts w:ascii="微软雅黑" w:eastAsia="微软雅黑" w:hAnsi="微软雅黑" w:cs="宋体" w:hint="eastAsia"/>
          <w:color w:val="666666"/>
          <w:kern w:val="0"/>
          <w:sz w:val="23"/>
          <w:szCs w:val="23"/>
        </w:rPr>
        <w:t>27.88</w:t>
      </w:r>
      <w:r w:rsidR="00943369" w:rsidRPr="00943369">
        <w:rPr>
          <w:rFonts w:ascii="微软雅黑" w:eastAsia="微软雅黑" w:hAnsi="微软雅黑" w:cs="宋体" w:hint="eastAsia"/>
          <w:color w:val="666666"/>
          <w:kern w:val="0"/>
          <w:sz w:val="23"/>
          <w:szCs w:val="23"/>
        </w:rPr>
        <w:t>%,公务用车购置费及运行维护费决算</w:t>
      </w:r>
      <w:r w:rsidR="00871FD5" w:rsidRPr="00943369">
        <w:rPr>
          <w:rFonts w:ascii="微软雅黑" w:eastAsia="微软雅黑" w:hAnsi="微软雅黑" w:cs="宋体" w:hint="eastAsia"/>
          <w:color w:val="666666"/>
          <w:kern w:val="0"/>
          <w:sz w:val="23"/>
          <w:szCs w:val="23"/>
        </w:rPr>
        <w:t>支出</w:t>
      </w:r>
      <w:r w:rsidR="002F1681">
        <w:rPr>
          <w:rFonts w:ascii="微软雅黑" w:eastAsia="微软雅黑" w:hAnsi="微软雅黑" w:cs="宋体" w:hint="eastAsia"/>
          <w:color w:val="666666"/>
          <w:kern w:val="0"/>
          <w:sz w:val="23"/>
          <w:szCs w:val="23"/>
        </w:rPr>
        <w:t>5.69</w:t>
      </w:r>
      <w:r w:rsidR="00943369" w:rsidRPr="00943369">
        <w:rPr>
          <w:rFonts w:ascii="微软雅黑" w:eastAsia="微软雅黑" w:hAnsi="微软雅黑" w:cs="宋体" w:hint="eastAsia"/>
          <w:color w:val="666666"/>
          <w:kern w:val="0"/>
          <w:sz w:val="23"/>
          <w:szCs w:val="23"/>
        </w:rPr>
        <w:t>万元，占比</w:t>
      </w:r>
      <w:r w:rsidR="002F1681">
        <w:rPr>
          <w:rFonts w:ascii="微软雅黑" w:eastAsia="微软雅黑" w:hAnsi="微软雅黑" w:cs="宋体" w:hint="eastAsia"/>
          <w:color w:val="666666"/>
          <w:kern w:val="0"/>
          <w:sz w:val="23"/>
          <w:szCs w:val="23"/>
        </w:rPr>
        <w:t>72.12</w:t>
      </w:r>
      <w:r w:rsidR="00943369" w:rsidRPr="00943369">
        <w:rPr>
          <w:rFonts w:ascii="微软雅黑" w:eastAsia="微软雅黑" w:hAnsi="微软雅黑" w:cs="宋体" w:hint="eastAsia"/>
          <w:color w:val="666666"/>
          <w:kern w:val="0"/>
          <w:sz w:val="23"/>
          <w:szCs w:val="23"/>
        </w:rPr>
        <w:t>%。具体情况如下：</w:t>
      </w:r>
    </w:p>
    <w:p w:rsidR="00943369" w:rsidRPr="00F337AE" w:rsidRDefault="00F337AE" w:rsidP="00F337AE">
      <w:pPr>
        <w:widowControl/>
        <w:shd w:val="clear" w:color="auto" w:fill="FFFFFF"/>
        <w:spacing w:after="120" w:line="480" w:lineRule="auto"/>
        <w:ind w:firstLineChars="200" w:firstLine="46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1、</w:t>
      </w:r>
      <w:r w:rsidR="00943369" w:rsidRPr="00F337AE">
        <w:rPr>
          <w:rFonts w:ascii="微软雅黑" w:eastAsia="微软雅黑" w:hAnsi="微软雅黑" w:cs="宋体" w:hint="eastAsia"/>
          <w:color w:val="666666"/>
          <w:kern w:val="0"/>
          <w:sz w:val="23"/>
          <w:szCs w:val="23"/>
        </w:rPr>
        <w:t>公务接待费</w:t>
      </w:r>
      <w:r w:rsidR="00871FD5" w:rsidRPr="00F337AE">
        <w:rPr>
          <w:rFonts w:ascii="微软雅黑" w:eastAsia="微软雅黑" w:hAnsi="微软雅黑" w:cs="宋体" w:hint="eastAsia"/>
          <w:color w:val="666666"/>
          <w:kern w:val="0"/>
          <w:sz w:val="23"/>
          <w:szCs w:val="23"/>
        </w:rPr>
        <w:t>2.2</w:t>
      </w:r>
      <w:r w:rsidR="00943369" w:rsidRPr="00F337AE">
        <w:rPr>
          <w:rFonts w:ascii="微软雅黑" w:eastAsia="微软雅黑" w:hAnsi="微软雅黑" w:cs="宋体" w:hint="eastAsia"/>
          <w:color w:val="666666"/>
          <w:kern w:val="0"/>
          <w:sz w:val="23"/>
          <w:szCs w:val="23"/>
        </w:rPr>
        <w:t>万元，全年共接待全年共接待</w:t>
      </w:r>
      <w:r w:rsidR="00871FD5" w:rsidRPr="00F337AE">
        <w:rPr>
          <w:rFonts w:ascii="微软雅黑" w:eastAsia="微软雅黑" w:hAnsi="微软雅黑" w:cs="宋体" w:hint="eastAsia"/>
          <w:color w:val="666666"/>
          <w:kern w:val="0"/>
          <w:sz w:val="23"/>
          <w:szCs w:val="23"/>
        </w:rPr>
        <w:t>12</w:t>
      </w:r>
      <w:r w:rsidR="00943369" w:rsidRPr="00F337AE">
        <w:rPr>
          <w:rFonts w:ascii="微软雅黑" w:eastAsia="微软雅黑" w:hAnsi="微软雅黑" w:cs="宋体" w:hint="eastAsia"/>
          <w:color w:val="666666"/>
          <w:kern w:val="0"/>
          <w:sz w:val="23"/>
          <w:szCs w:val="23"/>
        </w:rPr>
        <w:t>批次、</w:t>
      </w:r>
      <w:r w:rsidR="00871FD5" w:rsidRPr="00F337AE">
        <w:rPr>
          <w:rFonts w:ascii="微软雅黑" w:eastAsia="微软雅黑" w:hAnsi="微软雅黑" w:cs="宋体" w:hint="eastAsia"/>
          <w:color w:val="666666"/>
          <w:kern w:val="0"/>
          <w:sz w:val="23"/>
          <w:szCs w:val="23"/>
        </w:rPr>
        <w:t>202</w:t>
      </w:r>
      <w:r w:rsidRPr="00F337AE">
        <w:rPr>
          <w:rFonts w:ascii="微软雅黑" w:eastAsia="微软雅黑" w:hAnsi="微软雅黑" w:cs="宋体" w:hint="eastAsia"/>
          <w:color w:val="666666"/>
          <w:kern w:val="0"/>
          <w:sz w:val="23"/>
          <w:szCs w:val="23"/>
        </w:rPr>
        <w:t>人次，主要是</w:t>
      </w:r>
      <w:r w:rsidR="002F1681">
        <w:rPr>
          <w:rFonts w:ascii="微软雅黑" w:eastAsia="微软雅黑" w:hAnsi="微软雅黑" w:cs="宋体" w:hint="eastAsia"/>
          <w:color w:val="666666"/>
          <w:kern w:val="0"/>
          <w:sz w:val="23"/>
          <w:szCs w:val="23"/>
        </w:rPr>
        <w:t>接待</w:t>
      </w:r>
      <w:r>
        <w:rPr>
          <w:rFonts w:ascii="微软雅黑" w:eastAsia="微软雅黑" w:hAnsi="微软雅黑" w:cs="宋体" w:hint="eastAsia"/>
          <w:color w:val="666666"/>
          <w:kern w:val="0"/>
          <w:sz w:val="23"/>
          <w:szCs w:val="23"/>
        </w:rPr>
        <w:t>上</w:t>
      </w:r>
      <w:r w:rsidR="00943369" w:rsidRPr="00F337AE">
        <w:rPr>
          <w:rFonts w:ascii="微软雅黑" w:eastAsia="微软雅黑" w:hAnsi="微软雅黑" w:cs="宋体" w:hint="eastAsia"/>
          <w:color w:val="666666"/>
          <w:kern w:val="0"/>
          <w:sz w:val="23"/>
          <w:szCs w:val="23"/>
        </w:rPr>
        <w:t>级</w:t>
      </w:r>
      <w:r>
        <w:rPr>
          <w:rFonts w:ascii="微软雅黑" w:eastAsia="微软雅黑" w:hAnsi="微软雅黑" w:cs="宋体" w:hint="eastAsia"/>
          <w:color w:val="666666"/>
          <w:kern w:val="0"/>
          <w:sz w:val="23"/>
          <w:szCs w:val="23"/>
        </w:rPr>
        <w:t>检查</w:t>
      </w:r>
      <w:r w:rsidR="00943369" w:rsidRPr="00F337AE">
        <w:rPr>
          <w:rFonts w:ascii="微软雅黑" w:eastAsia="微软雅黑" w:hAnsi="微软雅黑" w:cs="宋体" w:hint="eastAsia"/>
          <w:color w:val="666666"/>
          <w:kern w:val="0"/>
          <w:sz w:val="23"/>
          <w:szCs w:val="23"/>
        </w:rPr>
        <w:t>工作、指导工作发生的接待支出。</w:t>
      </w:r>
    </w:p>
    <w:p w:rsidR="00F337AE" w:rsidRPr="00F337AE" w:rsidRDefault="00F337AE" w:rsidP="00F337AE">
      <w:pPr>
        <w:widowControl/>
        <w:shd w:val="clear" w:color="auto" w:fill="FFFFFF"/>
        <w:spacing w:after="120" w:line="480" w:lineRule="auto"/>
        <w:ind w:firstLineChars="200" w:firstLine="460"/>
        <w:jc w:val="left"/>
        <w:rPr>
          <w:rFonts w:ascii="微软雅黑" w:eastAsia="微软雅黑" w:hAnsi="微软雅黑" w:cs="宋体"/>
          <w:color w:val="666666"/>
          <w:kern w:val="0"/>
          <w:sz w:val="23"/>
          <w:szCs w:val="23"/>
        </w:rPr>
      </w:pPr>
      <w:r w:rsidRPr="00F337AE">
        <w:rPr>
          <w:rFonts w:ascii="微软雅黑" w:eastAsia="微软雅黑" w:hAnsi="微软雅黑" w:cs="宋体" w:hint="eastAsia"/>
          <w:color w:val="666666"/>
          <w:kern w:val="0"/>
          <w:sz w:val="23"/>
          <w:szCs w:val="23"/>
        </w:rPr>
        <w:t>2、有一台救护车，公务用车运行维护费支出5.69万元，</w:t>
      </w:r>
      <w:r w:rsidR="002F1681">
        <w:rPr>
          <w:rFonts w:ascii="微软雅黑" w:eastAsia="微软雅黑" w:hAnsi="微软雅黑" w:cs="宋体" w:hint="eastAsia"/>
          <w:color w:val="666666"/>
          <w:kern w:val="0"/>
          <w:sz w:val="23"/>
          <w:szCs w:val="23"/>
        </w:rPr>
        <w:t>主要是用于车辆加油、维修、过路过桥、保险费及司机的公里补助，</w:t>
      </w:r>
      <w:r w:rsidRPr="00F337AE">
        <w:rPr>
          <w:rFonts w:ascii="微软雅黑" w:eastAsia="微软雅黑" w:hAnsi="微软雅黑" w:cs="宋体" w:hint="eastAsia"/>
          <w:color w:val="666666"/>
          <w:kern w:val="0"/>
          <w:sz w:val="23"/>
          <w:szCs w:val="23"/>
        </w:rPr>
        <w:t>大于年初预算数的主要原因是公车运行维护增加支出，因疫情送检及防控增加支出。</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lastRenderedPageBreak/>
        <w:t>八、政府性基金预算收入支出决算情况</w:t>
      </w:r>
    </w:p>
    <w:p w:rsidR="00943369" w:rsidRPr="00943369" w:rsidRDefault="0032301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2021</w:t>
      </w:r>
      <w:r w:rsidR="00943369" w:rsidRPr="00943369">
        <w:rPr>
          <w:rFonts w:ascii="微软雅黑" w:eastAsia="微软雅黑" w:hAnsi="微软雅黑" w:cs="宋体" w:hint="eastAsia"/>
          <w:color w:val="666666"/>
          <w:kern w:val="0"/>
          <w:sz w:val="23"/>
          <w:szCs w:val="23"/>
        </w:rPr>
        <w:t>年度</w:t>
      </w:r>
      <w:r w:rsidR="00AB49AF">
        <w:rPr>
          <w:rFonts w:ascii="微软雅黑" w:eastAsia="微软雅黑" w:hAnsi="微软雅黑" w:cs="宋体" w:hint="eastAsia"/>
          <w:color w:val="666666"/>
          <w:kern w:val="0"/>
          <w:sz w:val="23"/>
          <w:szCs w:val="23"/>
        </w:rPr>
        <w:t>无</w:t>
      </w:r>
      <w:r w:rsidR="00943369" w:rsidRPr="00943369">
        <w:rPr>
          <w:rFonts w:ascii="微软雅黑" w:eastAsia="微软雅黑" w:hAnsi="微软雅黑" w:cs="宋体" w:hint="eastAsia"/>
          <w:color w:val="666666"/>
          <w:kern w:val="0"/>
          <w:sz w:val="23"/>
          <w:szCs w:val="23"/>
        </w:rPr>
        <w:t>政府性基金预算财政拨款收入。</w:t>
      </w:r>
    </w:p>
    <w:p w:rsidR="00943369" w:rsidRPr="00595880" w:rsidRDefault="00943369" w:rsidP="00943369">
      <w:pPr>
        <w:widowControl/>
        <w:shd w:val="clear" w:color="auto" w:fill="FFFFFF"/>
        <w:spacing w:after="120" w:line="480" w:lineRule="auto"/>
        <w:ind w:firstLine="480"/>
        <w:jc w:val="left"/>
        <w:rPr>
          <w:rFonts w:ascii="微软雅黑" w:eastAsia="微软雅黑" w:hAnsi="微软雅黑" w:cs="宋体"/>
          <w:b/>
          <w:color w:val="666666"/>
          <w:kern w:val="0"/>
          <w:sz w:val="23"/>
          <w:szCs w:val="23"/>
        </w:rPr>
      </w:pPr>
      <w:r w:rsidRPr="00595880">
        <w:rPr>
          <w:rFonts w:ascii="微软雅黑" w:eastAsia="微软雅黑" w:hAnsi="微软雅黑" w:cs="宋体" w:hint="eastAsia"/>
          <w:b/>
          <w:color w:val="666666"/>
          <w:kern w:val="0"/>
          <w:sz w:val="23"/>
          <w:szCs w:val="23"/>
        </w:rPr>
        <w:t>九、关于</w:t>
      </w:r>
      <w:r w:rsidR="00323010" w:rsidRPr="00595880">
        <w:rPr>
          <w:rFonts w:ascii="微软雅黑" w:eastAsia="微软雅黑" w:hAnsi="微软雅黑" w:cs="宋体" w:hint="eastAsia"/>
          <w:b/>
          <w:color w:val="666666"/>
          <w:kern w:val="0"/>
          <w:sz w:val="23"/>
          <w:szCs w:val="23"/>
        </w:rPr>
        <w:t>2021</w:t>
      </w:r>
      <w:r w:rsidRPr="00595880">
        <w:rPr>
          <w:rFonts w:ascii="微软雅黑" w:eastAsia="微软雅黑" w:hAnsi="微软雅黑" w:cs="宋体" w:hint="eastAsia"/>
          <w:b/>
          <w:color w:val="666666"/>
          <w:kern w:val="0"/>
          <w:sz w:val="23"/>
          <w:szCs w:val="23"/>
        </w:rPr>
        <w:t>年度预算绩效情况说明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（一）绩效管理工作开展情况。</w:t>
      </w:r>
    </w:p>
    <w:p w:rsidR="00B136BC" w:rsidRDefault="00943369" w:rsidP="00943369">
      <w:pPr>
        <w:widowControl/>
        <w:shd w:val="clear" w:color="auto" w:fill="FFFFFF"/>
        <w:spacing w:after="120" w:line="480" w:lineRule="auto"/>
        <w:ind w:firstLine="480"/>
        <w:jc w:val="left"/>
        <w:rPr>
          <w:rFonts w:ascii="MS Gothic" w:hAnsi="MS Gothic" w:cs="MS Gothic"/>
          <w:color w:val="666666"/>
          <w:kern w:val="0"/>
          <w:sz w:val="23"/>
          <w:szCs w:val="23"/>
        </w:rPr>
      </w:pPr>
      <w:r w:rsidRPr="00943369">
        <w:rPr>
          <w:rFonts w:ascii="微软雅黑" w:eastAsia="微软雅黑" w:hAnsi="微软雅黑" w:cs="宋体" w:hint="eastAsia"/>
          <w:color w:val="666666"/>
          <w:kern w:val="0"/>
          <w:sz w:val="23"/>
          <w:szCs w:val="23"/>
        </w:rPr>
        <w:t xml:space="preserve"> 我单位在健全医保、规范医药、创新医疗三个重点领域改革取得新的突破。主要绩效如下：厉行节约，为民办实事、加快推进医院改革、巩固完善基本药物制度和基层运行新机制、加强公共卫生工作，做好重大疾病防控</w:t>
      </w:r>
      <w:r w:rsidR="00C57131">
        <w:rPr>
          <w:rFonts w:ascii="微软雅黑" w:eastAsia="微软雅黑" w:hAnsi="微软雅黑" w:cs="宋体" w:hint="eastAsia"/>
          <w:color w:val="666666"/>
          <w:kern w:val="0"/>
          <w:sz w:val="23"/>
          <w:szCs w:val="23"/>
        </w:rPr>
        <w:t>、</w:t>
      </w:r>
      <w:r w:rsidRPr="00943369">
        <w:rPr>
          <w:rFonts w:ascii="微软雅黑" w:eastAsia="微软雅黑" w:hAnsi="微软雅黑" w:cs="宋体" w:hint="eastAsia"/>
          <w:color w:val="666666"/>
          <w:kern w:val="0"/>
          <w:sz w:val="23"/>
          <w:szCs w:val="23"/>
        </w:rPr>
        <w:t>医疗服务质量持续改善。</w:t>
      </w:r>
    </w:p>
    <w:p w:rsidR="00943369" w:rsidRPr="00B136BC" w:rsidRDefault="00943369" w:rsidP="00943369">
      <w:pPr>
        <w:widowControl/>
        <w:shd w:val="clear" w:color="auto" w:fill="FFFFFF"/>
        <w:spacing w:after="120" w:line="480" w:lineRule="auto"/>
        <w:ind w:firstLine="480"/>
        <w:jc w:val="left"/>
        <w:rPr>
          <w:rFonts w:ascii="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（二）项目绩效自评结果、重点绩效评价结果。</w:t>
      </w:r>
      <w:r w:rsidRPr="00943369">
        <w:rPr>
          <w:rFonts w:ascii="MS Gothic" w:eastAsia="MS Gothic" w:hAnsi="MS Gothic" w:cs="MS Gothic" w:hint="eastAsia"/>
          <w:color w:val="666666"/>
          <w:kern w:val="0"/>
          <w:sz w:val="23"/>
          <w:szCs w:val="23"/>
        </w:rPr>
        <w:t> </w:t>
      </w:r>
    </w:p>
    <w:p w:rsidR="004C1645" w:rsidRPr="004C1645" w:rsidRDefault="00943369" w:rsidP="004C1645">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 </w:t>
      </w:r>
      <w:r w:rsidR="00323010">
        <w:rPr>
          <w:rFonts w:ascii="微软雅黑" w:eastAsia="微软雅黑" w:hAnsi="微软雅黑" w:cs="宋体" w:hint="eastAsia"/>
          <w:color w:val="666666"/>
          <w:kern w:val="0"/>
          <w:sz w:val="23"/>
          <w:szCs w:val="23"/>
        </w:rPr>
        <w:t>2021</w:t>
      </w:r>
      <w:r w:rsidRPr="00943369">
        <w:rPr>
          <w:rFonts w:ascii="微软雅黑" w:eastAsia="微软雅黑" w:hAnsi="微软雅黑" w:cs="宋体" w:hint="eastAsia"/>
          <w:color w:val="666666"/>
          <w:kern w:val="0"/>
          <w:sz w:val="23"/>
          <w:szCs w:val="23"/>
        </w:rPr>
        <w:t>年，在</w:t>
      </w:r>
      <w:r w:rsidR="00C57131">
        <w:rPr>
          <w:rFonts w:ascii="微软雅黑" w:eastAsia="微软雅黑" w:hAnsi="微软雅黑" w:cs="宋体" w:hint="eastAsia"/>
          <w:color w:val="666666"/>
          <w:kern w:val="0"/>
          <w:sz w:val="23"/>
          <w:szCs w:val="23"/>
        </w:rPr>
        <w:t>党委管委的坚强领导和区</w:t>
      </w:r>
      <w:r w:rsidRPr="00943369">
        <w:rPr>
          <w:rFonts w:ascii="微软雅黑" w:eastAsia="微软雅黑" w:hAnsi="微软雅黑" w:cs="宋体" w:hint="eastAsia"/>
          <w:color w:val="666666"/>
          <w:kern w:val="0"/>
          <w:sz w:val="23"/>
          <w:szCs w:val="23"/>
        </w:rPr>
        <w:t>卫计委的精心指导下，认真履行职责，较好地完成了年初确定的各项工作任务，</w:t>
      </w:r>
      <w:r w:rsidR="004C1645" w:rsidRPr="004C1645">
        <w:rPr>
          <w:rFonts w:ascii="微软雅黑" w:eastAsia="微软雅黑" w:hAnsi="微软雅黑" w:cs="宋体" w:hint="eastAsia"/>
          <w:color w:val="666666"/>
          <w:kern w:val="0"/>
          <w:sz w:val="23"/>
          <w:szCs w:val="23"/>
        </w:rPr>
        <w:t>得到了区党委管委的充分肯定以及社会各界的普遍好评。</w:t>
      </w:r>
    </w:p>
    <w:p w:rsidR="00943369" w:rsidRPr="00943369" w:rsidRDefault="00943369" w:rsidP="00B67FB1">
      <w:pPr>
        <w:widowControl/>
        <w:shd w:val="clear" w:color="auto" w:fill="FFFFFF"/>
        <w:spacing w:after="120" w:line="480" w:lineRule="auto"/>
        <w:ind w:firstLineChars="150" w:firstLine="345"/>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十、其他重要事项情况说明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（一）机关运行经费支出情况</w:t>
      </w:r>
    </w:p>
    <w:p w:rsidR="00943369" w:rsidRPr="00943369" w:rsidRDefault="0032301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2021</w:t>
      </w:r>
      <w:r w:rsidR="00943369" w:rsidRPr="00943369">
        <w:rPr>
          <w:rFonts w:ascii="微软雅黑" w:eastAsia="微软雅黑" w:hAnsi="微软雅黑" w:cs="宋体" w:hint="eastAsia"/>
          <w:color w:val="666666"/>
          <w:kern w:val="0"/>
          <w:sz w:val="23"/>
          <w:szCs w:val="23"/>
        </w:rPr>
        <w:t>年度机关运行经费支出合计</w:t>
      </w:r>
      <w:r w:rsidR="003079E1">
        <w:rPr>
          <w:rFonts w:ascii="微软雅黑" w:eastAsia="微软雅黑" w:hAnsi="微软雅黑" w:cs="宋体" w:hint="eastAsia"/>
          <w:color w:val="666666"/>
          <w:kern w:val="0"/>
          <w:sz w:val="23"/>
          <w:szCs w:val="23"/>
        </w:rPr>
        <w:t>242.48</w:t>
      </w:r>
      <w:r w:rsidR="00943369" w:rsidRPr="00943369">
        <w:rPr>
          <w:rFonts w:ascii="微软雅黑" w:eastAsia="微软雅黑" w:hAnsi="微软雅黑" w:cs="宋体" w:hint="eastAsia"/>
          <w:color w:val="666666"/>
          <w:kern w:val="0"/>
          <w:sz w:val="23"/>
          <w:szCs w:val="23"/>
        </w:rPr>
        <w:t>万元，比</w:t>
      </w:r>
      <w:r w:rsidR="00B67FB1">
        <w:rPr>
          <w:rFonts w:ascii="微软雅黑" w:eastAsia="微软雅黑" w:hAnsi="微软雅黑" w:cs="宋体" w:hint="eastAsia"/>
          <w:color w:val="666666"/>
          <w:kern w:val="0"/>
          <w:sz w:val="23"/>
          <w:szCs w:val="23"/>
        </w:rPr>
        <w:t>上</w:t>
      </w:r>
      <w:r w:rsidR="00943369" w:rsidRPr="00943369">
        <w:rPr>
          <w:rFonts w:ascii="微软雅黑" w:eastAsia="微软雅黑" w:hAnsi="微软雅黑" w:cs="宋体" w:hint="eastAsia"/>
          <w:color w:val="666666"/>
          <w:kern w:val="0"/>
          <w:sz w:val="23"/>
          <w:szCs w:val="23"/>
        </w:rPr>
        <w:t>年增加</w:t>
      </w:r>
      <w:r w:rsidR="003079E1">
        <w:rPr>
          <w:rFonts w:ascii="微软雅黑" w:eastAsia="微软雅黑" w:hAnsi="微软雅黑" w:cs="宋体" w:hint="eastAsia"/>
          <w:color w:val="666666"/>
          <w:kern w:val="0"/>
          <w:sz w:val="23"/>
          <w:szCs w:val="23"/>
        </w:rPr>
        <w:t>41.96</w:t>
      </w:r>
      <w:r w:rsidR="00943369" w:rsidRPr="00943369">
        <w:rPr>
          <w:rFonts w:ascii="微软雅黑" w:eastAsia="微软雅黑" w:hAnsi="微软雅黑" w:cs="宋体" w:hint="eastAsia"/>
          <w:color w:val="666666"/>
          <w:kern w:val="0"/>
          <w:sz w:val="23"/>
          <w:szCs w:val="23"/>
        </w:rPr>
        <w:t>万元，增长</w:t>
      </w:r>
      <w:r w:rsidR="003079E1">
        <w:rPr>
          <w:rFonts w:ascii="微软雅黑" w:eastAsia="微软雅黑" w:hAnsi="微软雅黑" w:cs="宋体" w:hint="eastAsia"/>
          <w:color w:val="666666"/>
          <w:kern w:val="0"/>
          <w:sz w:val="23"/>
          <w:szCs w:val="23"/>
        </w:rPr>
        <w:t>20.93</w:t>
      </w:r>
      <w:r w:rsidR="00943369" w:rsidRPr="00943369">
        <w:rPr>
          <w:rFonts w:ascii="微软雅黑" w:eastAsia="微软雅黑" w:hAnsi="微软雅黑" w:cs="宋体" w:hint="eastAsia"/>
          <w:color w:val="666666"/>
          <w:kern w:val="0"/>
          <w:sz w:val="23"/>
          <w:szCs w:val="23"/>
        </w:rPr>
        <w:t>%。主要原因是</w:t>
      </w:r>
      <w:r w:rsidR="00B67FB1">
        <w:rPr>
          <w:rFonts w:ascii="微软雅黑" w:eastAsia="微软雅黑" w:hAnsi="微软雅黑" w:cs="宋体" w:hint="eastAsia"/>
          <w:color w:val="666666"/>
          <w:kern w:val="0"/>
          <w:sz w:val="23"/>
          <w:szCs w:val="23"/>
        </w:rPr>
        <w:t>疫防经费加大投入</w:t>
      </w:r>
      <w:r w:rsidR="00595880">
        <w:rPr>
          <w:rFonts w:ascii="微软雅黑" w:eastAsia="微软雅黑" w:hAnsi="微软雅黑" w:cs="宋体" w:hint="eastAsia"/>
          <w:color w:val="666666"/>
          <w:kern w:val="0"/>
          <w:sz w:val="23"/>
          <w:szCs w:val="23"/>
        </w:rPr>
        <w:t>及住院部改造支出维修费39.18万元</w:t>
      </w:r>
      <w:r w:rsidR="00943369" w:rsidRPr="00943369">
        <w:rPr>
          <w:rFonts w:ascii="微软雅黑" w:eastAsia="微软雅黑" w:hAnsi="微软雅黑" w:cs="宋体" w:hint="eastAsia"/>
          <w:color w:val="666666"/>
          <w:kern w:val="0"/>
          <w:sz w:val="23"/>
          <w:szCs w:val="23"/>
        </w:rPr>
        <w:t>。</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（二）一般性支出情况</w:t>
      </w:r>
    </w:p>
    <w:p w:rsidR="00943369" w:rsidRPr="00943369" w:rsidRDefault="0032301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2021</w:t>
      </w:r>
      <w:r w:rsidR="00943369" w:rsidRPr="00943369">
        <w:rPr>
          <w:rFonts w:ascii="微软雅黑" w:eastAsia="微软雅黑" w:hAnsi="微软雅黑" w:cs="宋体" w:hint="eastAsia"/>
          <w:color w:val="666666"/>
          <w:kern w:val="0"/>
          <w:sz w:val="23"/>
          <w:szCs w:val="23"/>
        </w:rPr>
        <w:t>年度会议费合计</w:t>
      </w:r>
      <w:r w:rsidR="00B67FB1">
        <w:rPr>
          <w:rFonts w:ascii="微软雅黑" w:eastAsia="微软雅黑" w:hAnsi="微软雅黑" w:cs="宋体" w:hint="eastAsia"/>
          <w:color w:val="666666"/>
          <w:kern w:val="0"/>
          <w:sz w:val="23"/>
          <w:szCs w:val="23"/>
        </w:rPr>
        <w:t>0万元</w:t>
      </w:r>
      <w:r w:rsidR="00943369" w:rsidRPr="00943369">
        <w:rPr>
          <w:rFonts w:ascii="微软雅黑" w:eastAsia="微软雅黑" w:hAnsi="微软雅黑" w:cs="宋体" w:hint="eastAsia"/>
          <w:color w:val="666666"/>
          <w:kern w:val="0"/>
          <w:sz w:val="23"/>
          <w:szCs w:val="23"/>
        </w:rPr>
        <w:t>。</w:t>
      </w:r>
    </w:p>
    <w:p w:rsidR="00943369" w:rsidRPr="00943369" w:rsidRDefault="0032301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2021</w:t>
      </w:r>
      <w:r w:rsidR="00943369" w:rsidRPr="00943369">
        <w:rPr>
          <w:rFonts w:ascii="微软雅黑" w:eastAsia="微软雅黑" w:hAnsi="微软雅黑" w:cs="宋体" w:hint="eastAsia"/>
          <w:color w:val="666666"/>
          <w:kern w:val="0"/>
          <w:sz w:val="23"/>
          <w:szCs w:val="23"/>
        </w:rPr>
        <w:t>年度培训费合计</w:t>
      </w:r>
      <w:r w:rsidR="00595880">
        <w:rPr>
          <w:rFonts w:ascii="微软雅黑" w:eastAsia="微软雅黑" w:hAnsi="微软雅黑" w:cs="宋体" w:hint="eastAsia"/>
          <w:color w:val="666666"/>
          <w:kern w:val="0"/>
          <w:sz w:val="23"/>
          <w:szCs w:val="23"/>
        </w:rPr>
        <w:t>0.67</w:t>
      </w:r>
      <w:r w:rsidR="00943369" w:rsidRPr="00943369">
        <w:rPr>
          <w:rFonts w:ascii="微软雅黑" w:eastAsia="微软雅黑" w:hAnsi="微软雅黑" w:cs="宋体" w:hint="eastAsia"/>
          <w:color w:val="666666"/>
          <w:kern w:val="0"/>
          <w:sz w:val="23"/>
          <w:szCs w:val="23"/>
        </w:rPr>
        <w:t>万元，全</w:t>
      </w:r>
      <w:r w:rsidR="001C48F0">
        <w:rPr>
          <w:rFonts w:ascii="微软雅黑" w:eastAsia="微软雅黑" w:hAnsi="微软雅黑" w:cs="宋体" w:hint="eastAsia"/>
          <w:color w:val="666666"/>
          <w:kern w:val="0"/>
          <w:sz w:val="23"/>
          <w:szCs w:val="23"/>
        </w:rPr>
        <w:t>区</w:t>
      </w:r>
      <w:r w:rsidR="00943369" w:rsidRPr="00943369">
        <w:rPr>
          <w:rFonts w:ascii="微软雅黑" w:eastAsia="微软雅黑" w:hAnsi="微软雅黑" w:cs="宋体" w:hint="eastAsia"/>
          <w:color w:val="666666"/>
          <w:kern w:val="0"/>
          <w:sz w:val="23"/>
          <w:szCs w:val="23"/>
        </w:rPr>
        <w:t>基层卫生信息系统暨家庭医生签约APP培训等。</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（三）政府采购支出情况</w:t>
      </w:r>
    </w:p>
    <w:p w:rsidR="00B67FB1"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政府采购货物支出</w:t>
      </w:r>
      <w:r w:rsidR="007E6BA3">
        <w:rPr>
          <w:rFonts w:ascii="微软雅黑" w:eastAsia="微软雅黑" w:hAnsi="微软雅黑" w:cs="宋体" w:hint="eastAsia"/>
          <w:color w:val="666666"/>
          <w:kern w:val="0"/>
          <w:sz w:val="23"/>
          <w:szCs w:val="23"/>
        </w:rPr>
        <w:t>0</w:t>
      </w:r>
      <w:r w:rsidRPr="00943369">
        <w:rPr>
          <w:rFonts w:ascii="微软雅黑" w:eastAsia="微软雅黑" w:hAnsi="微软雅黑" w:cs="宋体" w:hint="eastAsia"/>
          <w:color w:val="666666"/>
          <w:kern w:val="0"/>
          <w:sz w:val="23"/>
          <w:szCs w:val="23"/>
        </w:rPr>
        <w:t>万元、政府采购服务支出</w:t>
      </w:r>
      <w:r w:rsidR="00B67FB1">
        <w:rPr>
          <w:rFonts w:ascii="微软雅黑" w:eastAsia="微软雅黑" w:hAnsi="微软雅黑" w:cs="宋体" w:hint="eastAsia"/>
          <w:color w:val="666666"/>
          <w:kern w:val="0"/>
          <w:sz w:val="23"/>
          <w:szCs w:val="23"/>
        </w:rPr>
        <w:t>0</w:t>
      </w:r>
      <w:r w:rsidRPr="00943369">
        <w:rPr>
          <w:rFonts w:ascii="微软雅黑" w:eastAsia="微软雅黑" w:hAnsi="微软雅黑" w:cs="宋体" w:hint="eastAsia"/>
          <w:color w:val="666666"/>
          <w:kern w:val="0"/>
          <w:sz w:val="23"/>
          <w:szCs w:val="23"/>
        </w:rPr>
        <w:t>万元。</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lastRenderedPageBreak/>
        <w:t>（四）国有资产占用情况</w:t>
      </w:r>
      <w:r w:rsidRPr="00943369">
        <w:rPr>
          <w:rFonts w:ascii="MS Gothic" w:eastAsia="MS Gothic" w:hAnsi="MS Gothic" w:cs="MS Gothic" w:hint="eastAsia"/>
          <w:color w:val="666666"/>
          <w:kern w:val="0"/>
          <w:sz w:val="23"/>
          <w:szCs w:val="23"/>
        </w:rPr>
        <w:t> </w:t>
      </w:r>
      <w:r w:rsidRPr="00943369">
        <w:rPr>
          <w:rFonts w:ascii="MS Gothic" w:eastAsia="MS Gothic" w:hAnsi="MS Gothic" w:cs="MS Gothic" w:hint="eastAsia"/>
          <w:color w:val="666666"/>
          <w:kern w:val="0"/>
          <w:sz w:val="23"/>
          <w:szCs w:val="23"/>
        </w:rPr>
        <w:t> </w:t>
      </w:r>
    </w:p>
    <w:p w:rsidR="00650325"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截止</w:t>
      </w:r>
      <w:r w:rsidR="00323010">
        <w:rPr>
          <w:rFonts w:ascii="微软雅黑" w:eastAsia="微软雅黑" w:hAnsi="微软雅黑" w:cs="宋体" w:hint="eastAsia"/>
          <w:color w:val="666666"/>
          <w:kern w:val="0"/>
          <w:sz w:val="23"/>
          <w:szCs w:val="23"/>
        </w:rPr>
        <w:t>2021</w:t>
      </w:r>
      <w:r w:rsidRPr="00943369">
        <w:rPr>
          <w:rFonts w:ascii="微软雅黑" w:eastAsia="微软雅黑" w:hAnsi="微软雅黑" w:cs="宋体" w:hint="eastAsia"/>
          <w:color w:val="666666"/>
          <w:kern w:val="0"/>
          <w:sz w:val="23"/>
          <w:szCs w:val="23"/>
        </w:rPr>
        <w:t>年12月31日，</w:t>
      </w:r>
      <w:r w:rsidR="00650325">
        <w:rPr>
          <w:rFonts w:ascii="微软雅黑" w:eastAsia="微软雅黑" w:hAnsi="微软雅黑" w:cs="宋体" w:hint="eastAsia"/>
          <w:color w:val="666666"/>
          <w:kern w:val="0"/>
          <w:sz w:val="23"/>
          <w:szCs w:val="23"/>
        </w:rPr>
        <w:t>有</w:t>
      </w:r>
      <w:r w:rsidR="00595880">
        <w:rPr>
          <w:rFonts w:ascii="微软雅黑" w:eastAsia="微软雅黑" w:hAnsi="微软雅黑" w:cs="宋体" w:hint="eastAsia"/>
          <w:color w:val="666666"/>
          <w:kern w:val="0"/>
          <w:sz w:val="23"/>
          <w:szCs w:val="23"/>
        </w:rPr>
        <w:t>1</w:t>
      </w:r>
      <w:r w:rsidR="00650325">
        <w:rPr>
          <w:rFonts w:ascii="微软雅黑" w:eastAsia="微软雅黑" w:hAnsi="微软雅黑" w:cs="宋体" w:hint="eastAsia"/>
          <w:color w:val="666666"/>
          <w:kern w:val="0"/>
          <w:sz w:val="23"/>
          <w:szCs w:val="23"/>
        </w:rPr>
        <w:t>台</w:t>
      </w:r>
      <w:r w:rsidRPr="00943369">
        <w:rPr>
          <w:rFonts w:ascii="微软雅黑" w:eastAsia="微软雅黑" w:hAnsi="微软雅黑" w:cs="宋体" w:hint="eastAsia"/>
          <w:color w:val="666666"/>
          <w:kern w:val="0"/>
          <w:sz w:val="23"/>
          <w:szCs w:val="23"/>
        </w:rPr>
        <w:t>救护车；</w:t>
      </w:r>
      <w:r w:rsidR="005F609E">
        <w:rPr>
          <w:rFonts w:ascii="微软雅黑" w:eastAsia="微软雅黑" w:hAnsi="微软雅黑" w:cs="宋体" w:hint="eastAsia"/>
          <w:color w:val="666666"/>
          <w:kern w:val="0"/>
          <w:sz w:val="23"/>
          <w:szCs w:val="23"/>
        </w:rPr>
        <w:t>业务用户900平方米。</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第四部分 名词解释</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一、财政拨款收入：指财政部门核拨给单位的财政预算资金。</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二、事业收入：指事业单位开展专业业务活动及辅助活动所取得的收入。</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四、其他收入：指单位取得的除上述“财政拨款收入”、“事业收入”、“附属单位上缴收入”等以外的收入。</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五、“三公”经费：指通过财政拨款资金安排的因公出国（境）费、公务用车购置及运行费和公务接待费支出。</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MS Gothic" w:eastAsia="MS Gothic" w:hAnsi="MS Gothic" w:cs="MS Gothic" w:hint="eastAsia"/>
          <w:color w:val="666666"/>
          <w:kern w:val="0"/>
          <w:sz w:val="23"/>
          <w:szCs w:val="23"/>
        </w:rPr>
        <w:t> </w:t>
      </w:r>
      <w:r w:rsidRPr="00943369">
        <w:rPr>
          <w:rFonts w:ascii="微软雅黑" w:eastAsia="微软雅黑" w:hAnsi="微软雅黑" w:cs="宋体" w:hint="eastAsia"/>
          <w:color w:val="666666"/>
          <w:kern w:val="0"/>
          <w:sz w:val="23"/>
          <w:szCs w:val="23"/>
        </w:rPr>
        <w:t xml:space="preserve"> </w:t>
      </w:r>
      <w:r w:rsidR="00811B62">
        <w:rPr>
          <w:rFonts w:ascii="微软雅黑" w:eastAsia="微软雅黑" w:hAnsi="微软雅黑" w:cs="宋体" w:hint="eastAsia"/>
          <w:color w:val="666666"/>
          <w:kern w:val="0"/>
          <w:sz w:val="23"/>
          <w:szCs w:val="23"/>
        </w:rPr>
        <w:t>六、机关运行经费：指</w:t>
      </w:r>
      <w:r w:rsidRPr="00943369">
        <w:rPr>
          <w:rFonts w:ascii="微软雅黑" w:eastAsia="微软雅黑" w:hAnsi="微软雅黑" w:cs="宋体" w:hint="eastAsia"/>
          <w:color w:val="666666"/>
          <w:kern w:val="0"/>
          <w:sz w:val="23"/>
          <w:szCs w:val="23"/>
        </w:rPr>
        <w:t>公用经费，包括办公及印刷费、邮电费、差旅费、会议费、日常维修费、专用材料及一般设备购置费、办公用房水电费、公务接待、公务用车运行维护费以及其他费用。</w:t>
      </w:r>
      <w:r w:rsidRPr="00943369">
        <w:rPr>
          <w:rFonts w:ascii="MS Gothic" w:eastAsia="MS Gothic" w:hAnsi="MS Gothic" w:cs="MS Gothic" w:hint="eastAsia"/>
          <w:color w:val="666666"/>
          <w:kern w:val="0"/>
          <w:sz w:val="23"/>
          <w:szCs w:val="23"/>
        </w:rPr>
        <w:t> </w:t>
      </w:r>
      <w:r w:rsidRPr="00943369">
        <w:rPr>
          <w:rFonts w:ascii="MS Gothic" w:eastAsia="MS Gothic" w:hAnsi="MS Gothic" w:cs="MS Gothic" w:hint="eastAsia"/>
          <w:color w:val="666666"/>
          <w:kern w:val="0"/>
          <w:sz w:val="23"/>
          <w:szCs w:val="23"/>
        </w:rPr>
        <w:t> </w:t>
      </w:r>
      <w:r w:rsidRPr="00943369">
        <w:rPr>
          <w:rFonts w:ascii="MS Gothic" w:eastAsia="MS Gothic" w:hAnsi="MS Gothic" w:cs="MS Gothic" w:hint="eastAsia"/>
          <w:color w:val="666666"/>
          <w:kern w:val="0"/>
          <w:sz w:val="23"/>
          <w:szCs w:val="23"/>
        </w:rPr>
        <w:t> </w:t>
      </w:r>
    </w:p>
    <w:p w:rsidR="00943369" w:rsidRPr="007E6BA3" w:rsidRDefault="00943369" w:rsidP="007E6BA3">
      <w:pPr>
        <w:widowControl/>
        <w:shd w:val="clear" w:color="auto" w:fill="FFFFFF"/>
        <w:spacing w:after="120" w:line="480" w:lineRule="auto"/>
        <w:jc w:val="left"/>
        <w:rPr>
          <w:rFonts w:ascii="微软雅黑" w:eastAsia="微软雅黑" w:hAnsi="微软雅黑" w:cs="宋体"/>
          <w:b/>
          <w:color w:val="666666"/>
          <w:kern w:val="0"/>
          <w:sz w:val="23"/>
          <w:szCs w:val="23"/>
        </w:rPr>
      </w:pPr>
      <w:r w:rsidRPr="007E6BA3">
        <w:rPr>
          <w:rFonts w:ascii="微软雅黑" w:eastAsia="微软雅黑" w:hAnsi="微软雅黑" w:cs="宋体" w:hint="eastAsia"/>
          <w:b/>
          <w:color w:val="666666"/>
          <w:kern w:val="0"/>
          <w:sz w:val="23"/>
          <w:szCs w:val="23"/>
        </w:rPr>
        <w:t>第五部分 附件</w:t>
      </w:r>
    </w:p>
    <w:p w:rsidR="00943369" w:rsidRPr="00B136BC" w:rsidRDefault="00323010" w:rsidP="00B136BC">
      <w:pPr>
        <w:pStyle w:val="a8"/>
        <w:widowControl/>
        <w:shd w:val="clear" w:color="auto" w:fill="FFFFFF"/>
        <w:spacing w:after="120" w:line="480" w:lineRule="auto"/>
        <w:ind w:left="360" w:firstLineChars="0" w:firstLine="0"/>
        <w:jc w:val="left"/>
        <w:rPr>
          <w:rFonts w:ascii="微软雅黑" w:eastAsia="微软雅黑" w:hAnsi="微软雅黑" w:cs="宋体"/>
          <w:color w:val="666666"/>
          <w:kern w:val="0"/>
          <w:sz w:val="23"/>
          <w:szCs w:val="23"/>
        </w:rPr>
      </w:pPr>
      <w:bookmarkStart w:id="0" w:name="_GoBack"/>
      <w:r>
        <w:rPr>
          <w:rFonts w:ascii="微软雅黑" w:eastAsia="微软雅黑" w:hAnsi="微软雅黑" w:cs="宋体" w:hint="eastAsia"/>
          <w:color w:val="666666"/>
          <w:kern w:val="0"/>
          <w:sz w:val="23"/>
          <w:szCs w:val="23"/>
        </w:rPr>
        <w:t>2021</w:t>
      </w:r>
      <w:r w:rsidR="00943369" w:rsidRPr="00B136BC">
        <w:rPr>
          <w:rFonts w:ascii="微软雅黑" w:eastAsia="微软雅黑" w:hAnsi="微软雅黑" w:cs="宋体" w:hint="eastAsia"/>
          <w:color w:val="666666"/>
          <w:kern w:val="0"/>
          <w:sz w:val="23"/>
          <w:szCs w:val="23"/>
        </w:rPr>
        <w:t>年度</w:t>
      </w:r>
      <w:r w:rsidR="00306189" w:rsidRPr="00B136BC">
        <w:rPr>
          <w:rFonts w:ascii="微软雅黑" w:eastAsia="微软雅黑" w:hAnsi="微软雅黑" w:cs="宋体" w:hint="eastAsia"/>
          <w:color w:val="666666"/>
          <w:kern w:val="0"/>
          <w:sz w:val="23"/>
          <w:szCs w:val="23"/>
        </w:rPr>
        <w:t>回龙圩管理区</w:t>
      </w:r>
      <w:r w:rsidR="003F622C">
        <w:rPr>
          <w:rFonts w:ascii="微软雅黑" w:eastAsia="微软雅黑" w:hAnsi="微软雅黑" w:cs="宋体" w:hint="eastAsia"/>
          <w:color w:val="666666"/>
          <w:kern w:val="0"/>
          <w:sz w:val="23"/>
          <w:szCs w:val="23"/>
        </w:rPr>
        <w:t>人民医院</w:t>
      </w:r>
      <w:r w:rsidR="00943369" w:rsidRPr="00B136BC">
        <w:rPr>
          <w:rFonts w:ascii="微软雅黑" w:eastAsia="微软雅黑" w:hAnsi="微软雅黑" w:cs="宋体" w:hint="eastAsia"/>
          <w:color w:val="666666"/>
          <w:kern w:val="0"/>
          <w:sz w:val="23"/>
          <w:szCs w:val="23"/>
        </w:rPr>
        <w:t>部门整体支出绩效自评报告</w:t>
      </w:r>
    </w:p>
    <w:p w:rsidR="00B36D9D" w:rsidRPr="00B136BC" w:rsidRDefault="00B36D9D" w:rsidP="00B136BC">
      <w:pPr>
        <w:widowControl/>
        <w:shd w:val="clear" w:color="auto" w:fill="FFFFFF"/>
        <w:spacing w:after="120" w:line="480" w:lineRule="auto"/>
        <w:ind w:firstLineChars="200" w:firstLine="460"/>
        <w:jc w:val="left"/>
        <w:rPr>
          <w:rFonts w:ascii="微软雅黑" w:eastAsia="微软雅黑" w:hAnsi="微软雅黑" w:cs="宋体"/>
          <w:color w:val="666666"/>
          <w:kern w:val="0"/>
          <w:sz w:val="23"/>
          <w:szCs w:val="23"/>
        </w:rPr>
      </w:pPr>
      <w:r w:rsidRPr="00B136BC">
        <w:rPr>
          <w:rFonts w:ascii="微软雅黑" w:eastAsia="微软雅黑" w:hAnsi="微软雅黑" w:cs="宋体" w:hint="eastAsia"/>
          <w:color w:val="666666"/>
          <w:kern w:val="0"/>
          <w:sz w:val="23"/>
          <w:szCs w:val="23"/>
        </w:rPr>
        <w:t>根据《中华人民共和国预算法》、中共湖南省委办公厅 湖南省人民政府办公厅《关于全面实施预算绩效管理的实施意见》（湘办发[2019]10号）、《财政局关于开展</w:t>
      </w:r>
      <w:r w:rsidR="00323010">
        <w:rPr>
          <w:rFonts w:ascii="微软雅黑" w:eastAsia="微软雅黑" w:hAnsi="微软雅黑" w:cs="宋体" w:hint="eastAsia"/>
          <w:color w:val="666666"/>
          <w:kern w:val="0"/>
          <w:sz w:val="23"/>
          <w:szCs w:val="23"/>
        </w:rPr>
        <w:t>2021</w:t>
      </w:r>
      <w:r w:rsidRPr="00B136BC">
        <w:rPr>
          <w:rFonts w:ascii="微软雅黑" w:eastAsia="微软雅黑" w:hAnsi="微软雅黑" w:cs="宋体" w:hint="eastAsia"/>
          <w:color w:val="666666"/>
          <w:kern w:val="0"/>
          <w:sz w:val="23"/>
          <w:szCs w:val="23"/>
        </w:rPr>
        <w:t>年度财政支出绩效自评工作的通知》,我单位领导高度重视，认真组织，对</w:t>
      </w:r>
      <w:r w:rsidR="00323010">
        <w:rPr>
          <w:rFonts w:ascii="微软雅黑" w:eastAsia="微软雅黑" w:hAnsi="微软雅黑" w:cs="宋体" w:hint="eastAsia"/>
          <w:color w:val="666666"/>
          <w:kern w:val="0"/>
          <w:sz w:val="23"/>
          <w:szCs w:val="23"/>
        </w:rPr>
        <w:t>2021</w:t>
      </w:r>
      <w:r w:rsidRPr="00B136BC">
        <w:rPr>
          <w:rFonts w:ascii="微软雅黑" w:eastAsia="微软雅黑" w:hAnsi="微软雅黑" w:cs="宋体" w:hint="eastAsia"/>
          <w:color w:val="666666"/>
          <w:kern w:val="0"/>
          <w:sz w:val="23"/>
          <w:szCs w:val="23"/>
        </w:rPr>
        <w:t>年部门整体支出进行了绩效自评，现将我单位部门整体支出绩效自评情况报告如下：</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一、部门概况</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(一）部门基本情况</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lastRenderedPageBreak/>
        <w:t>回龙圩管理</w:t>
      </w:r>
      <w:r w:rsidR="003F622C">
        <w:rPr>
          <w:rFonts w:ascii="微软雅黑" w:eastAsia="微软雅黑" w:hAnsi="微软雅黑" w:cs="宋体" w:hint="eastAsia"/>
          <w:color w:val="666666"/>
          <w:kern w:val="0"/>
          <w:sz w:val="23"/>
          <w:szCs w:val="23"/>
        </w:rPr>
        <w:t>人民医院为</w:t>
      </w:r>
      <w:r w:rsidRPr="00F04A48">
        <w:rPr>
          <w:rFonts w:ascii="微软雅黑" w:eastAsia="微软雅黑" w:hAnsi="微软雅黑" w:cs="宋体" w:hint="eastAsia"/>
          <w:color w:val="666666"/>
          <w:kern w:val="0"/>
          <w:sz w:val="23"/>
          <w:szCs w:val="23"/>
        </w:rPr>
        <w:t>人民政府工作部门;</w:t>
      </w:r>
      <w:r>
        <w:rPr>
          <w:rFonts w:ascii="微软雅黑" w:eastAsia="微软雅黑" w:hAnsi="微软雅黑" w:cs="宋体" w:hint="eastAsia"/>
          <w:color w:val="666666"/>
          <w:kern w:val="0"/>
          <w:sz w:val="23"/>
          <w:szCs w:val="23"/>
        </w:rPr>
        <w:t xml:space="preserve"> </w:t>
      </w:r>
      <w:r w:rsidRPr="00F04A48">
        <w:rPr>
          <w:rFonts w:ascii="微软雅黑" w:eastAsia="微软雅黑" w:hAnsi="微软雅黑" w:cs="宋体" w:hint="eastAsia"/>
          <w:color w:val="666666"/>
          <w:kern w:val="0"/>
          <w:sz w:val="23"/>
          <w:szCs w:val="23"/>
        </w:rPr>
        <w:t>内设</w:t>
      </w:r>
      <w:r>
        <w:rPr>
          <w:rFonts w:ascii="微软雅黑" w:eastAsia="微软雅黑" w:hAnsi="微软雅黑" w:cs="宋体" w:hint="eastAsia"/>
          <w:color w:val="666666"/>
          <w:kern w:val="0"/>
          <w:sz w:val="23"/>
          <w:szCs w:val="23"/>
        </w:rPr>
        <w:t>5</w:t>
      </w:r>
      <w:r w:rsidRPr="00F04A48">
        <w:rPr>
          <w:rFonts w:ascii="微软雅黑" w:eastAsia="微软雅黑" w:hAnsi="微软雅黑" w:cs="宋体" w:hint="eastAsia"/>
          <w:color w:val="666666"/>
          <w:kern w:val="0"/>
          <w:sz w:val="23"/>
          <w:szCs w:val="23"/>
        </w:rPr>
        <w:t>个股室，下辖</w:t>
      </w:r>
      <w:r>
        <w:rPr>
          <w:rFonts w:ascii="微软雅黑" w:eastAsia="微软雅黑" w:hAnsi="微软雅黑" w:cs="宋体" w:hint="eastAsia"/>
          <w:color w:val="666666"/>
          <w:kern w:val="0"/>
          <w:sz w:val="23"/>
          <w:szCs w:val="23"/>
        </w:rPr>
        <w:t>9</w:t>
      </w:r>
      <w:r w:rsidRPr="00F04A48">
        <w:rPr>
          <w:rFonts w:ascii="微软雅黑" w:eastAsia="微软雅黑" w:hAnsi="微软雅黑" w:cs="宋体" w:hint="eastAsia"/>
          <w:color w:val="666666"/>
          <w:kern w:val="0"/>
          <w:sz w:val="23"/>
          <w:szCs w:val="23"/>
        </w:rPr>
        <w:t>个</w:t>
      </w:r>
      <w:r>
        <w:rPr>
          <w:rFonts w:ascii="微软雅黑" w:eastAsia="微软雅黑" w:hAnsi="微软雅黑" w:cs="宋体" w:hint="eastAsia"/>
          <w:color w:val="666666"/>
          <w:kern w:val="0"/>
          <w:sz w:val="23"/>
          <w:szCs w:val="23"/>
        </w:rPr>
        <w:t>村卫生室</w:t>
      </w:r>
      <w:r w:rsidRPr="00F04A48">
        <w:rPr>
          <w:rFonts w:ascii="微软雅黑" w:eastAsia="微软雅黑" w:hAnsi="微软雅黑" w:cs="宋体" w:hint="eastAsia"/>
          <w:color w:val="666666"/>
          <w:kern w:val="0"/>
          <w:sz w:val="23"/>
          <w:szCs w:val="23"/>
        </w:rPr>
        <w:t>。负</w:t>
      </w:r>
      <w:r>
        <w:rPr>
          <w:rFonts w:ascii="微软雅黑" w:eastAsia="微软雅黑" w:hAnsi="微软雅黑" w:cs="宋体" w:hint="eastAsia"/>
          <w:color w:val="666666"/>
          <w:kern w:val="0"/>
          <w:sz w:val="23"/>
          <w:szCs w:val="23"/>
        </w:rPr>
        <w:t>责贯彻执行国民健康政策及国家、省卫生健康法律法规及规章，拟订全医疗</w:t>
      </w:r>
      <w:r w:rsidRPr="00F04A48">
        <w:rPr>
          <w:rFonts w:ascii="微软雅黑" w:eastAsia="微软雅黑" w:hAnsi="微软雅黑" w:cs="宋体" w:hint="eastAsia"/>
          <w:color w:val="666666"/>
          <w:kern w:val="0"/>
          <w:sz w:val="23"/>
          <w:szCs w:val="23"/>
        </w:rPr>
        <w:t>健康政策措施、规划和技术规范的建议并组织实施；实应对人口老龄化政策措施，推进老年健康服务体系建设；制定医疗服务管理办法并监督实施，建立医疗服务评价和监督管理体系；指导</w:t>
      </w:r>
      <w:r>
        <w:rPr>
          <w:rFonts w:ascii="微软雅黑" w:eastAsia="微软雅黑" w:hAnsi="微软雅黑" w:cs="宋体" w:hint="eastAsia"/>
          <w:color w:val="666666"/>
          <w:kern w:val="0"/>
          <w:sz w:val="23"/>
          <w:szCs w:val="23"/>
        </w:rPr>
        <w:t>全区</w:t>
      </w:r>
      <w:r w:rsidRPr="00F04A48">
        <w:rPr>
          <w:rFonts w:ascii="微软雅黑" w:eastAsia="微软雅黑" w:hAnsi="微软雅黑" w:cs="宋体" w:hint="eastAsia"/>
          <w:color w:val="666666"/>
          <w:kern w:val="0"/>
          <w:sz w:val="23"/>
          <w:szCs w:val="23"/>
        </w:rPr>
        <w:t>卫生健康工作，指导</w:t>
      </w:r>
      <w:r>
        <w:rPr>
          <w:rFonts w:ascii="微软雅黑" w:eastAsia="微软雅黑" w:hAnsi="微软雅黑" w:cs="宋体" w:hint="eastAsia"/>
          <w:color w:val="666666"/>
          <w:kern w:val="0"/>
          <w:sz w:val="23"/>
          <w:szCs w:val="23"/>
        </w:rPr>
        <w:t>村卫生室</w:t>
      </w:r>
      <w:r w:rsidRPr="00F04A48">
        <w:rPr>
          <w:rFonts w:ascii="微软雅黑" w:eastAsia="微软雅黑" w:hAnsi="微软雅黑" w:cs="宋体" w:hint="eastAsia"/>
          <w:color w:val="666666"/>
          <w:kern w:val="0"/>
          <w:sz w:val="23"/>
          <w:szCs w:val="23"/>
        </w:rPr>
        <w:t>医疗卫生</w:t>
      </w:r>
      <w:r>
        <w:rPr>
          <w:rFonts w:ascii="微软雅黑" w:eastAsia="微软雅黑" w:hAnsi="微软雅黑" w:cs="宋体" w:hint="eastAsia"/>
          <w:color w:val="666666"/>
          <w:kern w:val="0"/>
          <w:sz w:val="23"/>
          <w:szCs w:val="23"/>
        </w:rPr>
        <w:t>、</w:t>
      </w:r>
      <w:r w:rsidRPr="00F04A48">
        <w:rPr>
          <w:rFonts w:ascii="微软雅黑" w:eastAsia="微软雅黑" w:hAnsi="微软雅黑" w:cs="宋体" w:hint="eastAsia"/>
          <w:color w:val="666666"/>
          <w:kern w:val="0"/>
          <w:sz w:val="23"/>
          <w:szCs w:val="23"/>
        </w:rPr>
        <w:t>健康服务体系建设，加强全科医生队伍建设等，完成</w:t>
      </w:r>
      <w:r>
        <w:rPr>
          <w:rFonts w:ascii="微软雅黑" w:eastAsia="微软雅黑" w:hAnsi="微软雅黑" w:cs="宋体" w:hint="eastAsia"/>
          <w:color w:val="666666"/>
          <w:kern w:val="0"/>
          <w:sz w:val="23"/>
          <w:szCs w:val="23"/>
        </w:rPr>
        <w:t>党委管委</w:t>
      </w:r>
      <w:r w:rsidRPr="00F04A48">
        <w:rPr>
          <w:rFonts w:ascii="微软雅黑" w:eastAsia="微软雅黑" w:hAnsi="微软雅黑" w:cs="宋体" w:hint="eastAsia"/>
          <w:color w:val="666666"/>
          <w:kern w:val="0"/>
          <w:sz w:val="23"/>
          <w:szCs w:val="23"/>
        </w:rPr>
        <w:t>交办的其他任务。</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（二）人员情况</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核定人员编制</w:t>
      </w:r>
      <w:r>
        <w:rPr>
          <w:rFonts w:ascii="微软雅黑" w:eastAsia="微软雅黑" w:hAnsi="微软雅黑" w:cs="宋体" w:hint="eastAsia"/>
          <w:color w:val="666666"/>
          <w:kern w:val="0"/>
          <w:sz w:val="23"/>
          <w:szCs w:val="23"/>
        </w:rPr>
        <w:t>51</w:t>
      </w:r>
      <w:r w:rsidRPr="00F04A48">
        <w:rPr>
          <w:rFonts w:ascii="微软雅黑" w:eastAsia="微软雅黑" w:hAnsi="微软雅黑" w:cs="宋体" w:hint="eastAsia"/>
          <w:color w:val="666666"/>
          <w:kern w:val="0"/>
          <w:sz w:val="23"/>
          <w:szCs w:val="23"/>
        </w:rPr>
        <w:t>人，其中事业编制</w:t>
      </w:r>
      <w:r>
        <w:rPr>
          <w:rFonts w:ascii="微软雅黑" w:eastAsia="微软雅黑" w:hAnsi="微软雅黑" w:cs="宋体" w:hint="eastAsia"/>
          <w:color w:val="666666"/>
          <w:kern w:val="0"/>
          <w:sz w:val="23"/>
          <w:szCs w:val="23"/>
        </w:rPr>
        <w:t>9</w:t>
      </w:r>
      <w:r w:rsidRPr="00F04A48">
        <w:rPr>
          <w:rFonts w:ascii="微软雅黑" w:eastAsia="微软雅黑" w:hAnsi="微软雅黑" w:cs="宋体" w:hint="eastAsia"/>
          <w:color w:val="666666"/>
          <w:kern w:val="0"/>
          <w:sz w:val="23"/>
          <w:szCs w:val="23"/>
        </w:rPr>
        <w:t>人</w:t>
      </w:r>
      <w:r>
        <w:rPr>
          <w:rFonts w:ascii="微软雅黑" w:eastAsia="微软雅黑" w:hAnsi="微软雅黑" w:cs="宋体" w:hint="eastAsia"/>
          <w:color w:val="666666"/>
          <w:kern w:val="0"/>
          <w:sz w:val="23"/>
          <w:szCs w:val="23"/>
        </w:rPr>
        <w:t>，非</w:t>
      </w:r>
      <w:r w:rsidRPr="00F04A48">
        <w:rPr>
          <w:rFonts w:ascii="微软雅黑" w:eastAsia="微软雅黑" w:hAnsi="微软雅黑" w:cs="宋体" w:hint="eastAsia"/>
          <w:color w:val="666666"/>
          <w:kern w:val="0"/>
          <w:sz w:val="23"/>
          <w:szCs w:val="23"/>
        </w:rPr>
        <w:t>事业编制</w:t>
      </w:r>
      <w:r>
        <w:rPr>
          <w:rFonts w:ascii="微软雅黑" w:eastAsia="微软雅黑" w:hAnsi="微软雅黑" w:cs="宋体" w:hint="eastAsia"/>
          <w:color w:val="666666"/>
          <w:kern w:val="0"/>
          <w:sz w:val="23"/>
          <w:szCs w:val="23"/>
        </w:rPr>
        <w:t>42人</w:t>
      </w:r>
      <w:r w:rsidRPr="00F04A48">
        <w:rPr>
          <w:rFonts w:ascii="微软雅黑" w:eastAsia="微软雅黑" w:hAnsi="微软雅黑" w:cs="宋体" w:hint="eastAsia"/>
          <w:color w:val="666666"/>
          <w:kern w:val="0"/>
          <w:sz w:val="23"/>
          <w:szCs w:val="23"/>
        </w:rPr>
        <w:t>；实有在职在编人数</w:t>
      </w:r>
      <w:r>
        <w:rPr>
          <w:rFonts w:ascii="微软雅黑" w:eastAsia="微软雅黑" w:hAnsi="微软雅黑" w:cs="宋体" w:hint="eastAsia"/>
          <w:color w:val="666666"/>
          <w:kern w:val="0"/>
          <w:sz w:val="23"/>
          <w:szCs w:val="23"/>
        </w:rPr>
        <w:t>41</w:t>
      </w:r>
      <w:r w:rsidRPr="00F04A48">
        <w:rPr>
          <w:rFonts w:ascii="微软雅黑" w:eastAsia="微软雅黑" w:hAnsi="微软雅黑" w:cs="宋体" w:hint="eastAsia"/>
          <w:color w:val="666666"/>
          <w:kern w:val="0"/>
          <w:sz w:val="23"/>
          <w:szCs w:val="23"/>
        </w:rPr>
        <w:t>人，退休人员</w:t>
      </w:r>
      <w:r>
        <w:rPr>
          <w:rFonts w:ascii="微软雅黑" w:eastAsia="微软雅黑" w:hAnsi="微软雅黑" w:cs="宋体" w:hint="eastAsia"/>
          <w:color w:val="666666"/>
          <w:kern w:val="0"/>
          <w:sz w:val="23"/>
          <w:szCs w:val="23"/>
        </w:rPr>
        <w:t>10</w:t>
      </w:r>
      <w:r w:rsidRPr="00F04A48">
        <w:rPr>
          <w:rFonts w:ascii="微软雅黑" w:eastAsia="微软雅黑" w:hAnsi="微软雅黑" w:cs="宋体" w:hint="eastAsia"/>
          <w:color w:val="666666"/>
          <w:kern w:val="0"/>
          <w:sz w:val="23"/>
          <w:szCs w:val="23"/>
        </w:rPr>
        <w:t>人</w:t>
      </w:r>
      <w:r>
        <w:rPr>
          <w:rFonts w:ascii="微软雅黑" w:eastAsia="微软雅黑" w:hAnsi="微软雅黑" w:cs="宋体" w:hint="eastAsia"/>
          <w:color w:val="666666"/>
          <w:kern w:val="0"/>
          <w:sz w:val="23"/>
          <w:szCs w:val="23"/>
        </w:rPr>
        <w:t>。</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二、部门整体收支结余情况</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本单位</w:t>
      </w:r>
      <w:r w:rsidR="00323010">
        <w:rPr>
          <w:rFonts w:ascii="微软雅黑" w:eastAsia="微软雅黑" w:hAnsi="微软雅黑" w:cs="宋体" w:hint="eastAsia"/>
          <w:color w:val="666666"/>
          <w:kern w:val="0"/>
          <w:sz w:val="22"/>
        </w:rPr>
        <w:t>2021</w:t>
      </w:r>
      <w:r w:rsidRPr="0064790B">
        <w:rPr>
          <w:rFonts w:ascii="微软雅黑" w:eastAsia="微软雅黑" w:hAnsi="微软雅黑" w:cs="宋体" w:hint="eastAsia"/>
          <w:color w:val="666666"/>
          <w:kern w:val="0"/>
          <w:sz w:val="22"/>
        </w:rPr>
        <w:t>年</w:t>
      </w:r>
      <w:r>
        <w:rPr>
          <w:rFonts w:ascii="微软雅黑" w:eastAsia="微软雅黑" w:hAnsi="微软雅黑" w:cs="宋体" w:hint="eastAsia"/>
          <w:color w:val="666666"/>
          <w:kern w:val="0"/>
          <w:sz w:val="22"/>
        </w:rPr>
        <w:t>年初结余</w:t>
      </w:r>
      <w:r w:rsidR="00595880">
        <w:rPr>
          <w:rFonts w:ascii="微软雅黑" w:eastAsia="微软雅黑" w:hAnsi="微软雅黑" w:cs="宋体" w:hint="eastAsia"/>
          <w:color w:val="666666"/>
          <w:kern w:val="0"/>
          <w:sz w:val="22"/>
        </w:rPr>
        <w:t>0</w:t>
      </w:r>
      <w:r>
        <w:rPr>
          <w:rFonts w:ascii="微软雅黑" w:eastAsia="微软雅黑" w:hAnsi="微软雅黑" w:cs="宋体" w:hint="eastAsia"/>
          <w:color w:val="666666"/>
          <w:kern w:val="0"/>
          <w:sz w:val="22"/>
        </w:rPr>
        <w:t>万元，实际收入</w:t>
      </w:r>
      <w:r w:rsidR="00595880">
        <w:rPr>
          <w:rFonts w:ascii="微软雅黑" w:eastAsia="微软雅黑" w:hAnsi="微软雅黑" w:cs="宋体" w:hint="eastAsia"/>
          <w:color w:val="666666"/>
          <w:kern w:val="0"/>
          <w:sz w:val="22"/>
        </w:rPr>
        <w:t>447.68</w:t>
      </w:r>
      <w:r>
        <w:rPr>
          <w:rFonts w:ascii="微软雅黑" w:eastAsia="微软雅黑" w:hAnsi="微软雅黑" w:cs="宋体" w:hint="eastAsia"/>
          <w:color w:val="666666"/>
          <w:kern w:val="0"/>
          <w:sz w:val="22"/>
        </w:rPr>
        <w:t>万元，其中：</w:t>
      </w:r>
      <w:r w:rsidRPr="0064790B">
        <w:rPr>
          <w:rFonts w:ascii="微软雅黑" w:eastAsia="微软雅黑" w:hAnsi="微软雅黑" w:cs="宋体" w:hint="eastAsia"/>
          <w:color w:val="666666"/>
          <w:kern w:val="0"/>
          <w:sz w:val="22"/>
        </w:rPr>
        <w:t>本年</w:t>
      </w:r>
      <w:r>
        <w:rPr>
          <w:rFonts w:ascii="微软雅黑" w:eastAsia="微软雅黑" w:hAnsi="微软雅黑" w:cs="宋体" w:hint="eastAsia"/>
          <w:color w:val="666666"/>
          <w:kern w:val="0"/>
          <w:sz w:val="22"/>
        </w:rPr>
        <w:t xml:space="preserve">一般公共预算财政拨款 </w:t>
      </w:r>
      <w:r w:rsidR="00595880">
        <w:rPr>
          <w:rFonts w:ascii="微软雅黑" w:eastAsia="微软雅黑" w:hAnsi="微软雅黑" w:cs="宋体" w:hint="eastAsia"/>
          <w:color w:val="666666"/>
          <w:kern w:val="0"/>
          <w:sz w:val="22"/>
        </w:rPr>
        <w:t>270.34</w:t>
      </w:r>
      <w:r w:rsidRPr="0064790B">
        <w:rPr>
          <w:rFonts w:ascii="微软雅黑" w:eastAsia="微软雅黑" w:hAnsi="微软雅黑" w:cs="宋体" w:hint="eastAsia"/>
          <w:color w:val="666666"/>
          <w:kern w:val="0"/>
          <w:sz w:val="22"/>
        </w:rPr>
        <w:t>万元</w:t>
      </w:r>
      <w:r>
        <w:rPr>
          <w:rFonts w:ascii="微软雅黑" w:eastAsia="微软雅黑" w:hAnsi="微软雅黑" w:cs="宋体" w:hint="eastAsia"/>
          <w:color w:val="666666"/>
          <w:kern w:val="0"/>
          <w:sz w:val="22"/>
        </w:rPr>
        <w:t>，上级补助收入</w:t>
      </w:r>
      <w:r w:rsidR="00595880">
        <w:rPr>
          <w:rFonts w:ascii="微软雅黑" w:eastAsia="微软雅黑" w:hAnsi="微软雅黑" w:cs="宋体" w:hint="eastAsia"/>
          <w:color w:val="666666"/>
          <w:kern w:val="0"/>
          <w:sz w:val="22"/>
        </w:rPr>
        <w:t>85.48</w:t>
      </w:r>
      <w:r>
        <w:rPr>
          <w:rFonts w:ascii="微软雅黑" w:eastAsia="微软雅黑" w:hAnsi="微软雅黑" w:cs="宋体" w:hint="eastAsia"/>
          <w:color w:val="666666"/>
          <w:kern w:val="0"/>
          <w:sz w:val="22"/>
        </w:rPr>
        <w:t>万元</w:t>
      </w:r>
      <w:r w:rsidR="00595880">
        <w:rPr>
          <w:rFonts w:ascii="微软雅黑" w:eastAsia="微软雅黑" w:hAnsi="微软雅黑" w:cs="宋体" w:hint="eastAsia"/>
          <w:color w:val="666666"/>
          <w:kern w:val="0"/>
          <w:sz w:val="22"/>
        </w:rPr>
        <w:t>，事业</w:t>
      </w:r>
      <w:r>
        <w:rPr>
          <w:rFonts w:ascii="微软雅黑" w:eastAsia="微软雅黑" w:hAnsi="微软雅黑" w:cs="宋体" w:hint="eastAsia"/>
          <w:color w:val="666666"/>
          <w:kern w:val="0"/>
          <w:sz w:val="22"/>
        </w:rPr>
        <w:t>收入</w:t>
      </w:r>
      <w:r w:rsidR="00595880">
        <w:rPr>
          <w:rFonts w:ascii="微软雅黑" w:eastAsia="微软雅黑" w:hAnsi="微软雅黑" w:cs="宋体" w:hint="eastAsia"/>
          <w:color w:val="666666"/>
          <w:kern w:val="0"/>
          <w:sz w:val="22"/>
        </w:rPr>
        <w:t>91.86</w:t>
      </w:r>
      <w:r>
        <w:rPr>
          <w:rFonts w:ascii="微软雅黑" w:eastAsia="微软雅黑" w:hAnsi="微软雅黑" w:cs="宋体" w:hint="eastAsia"/>
          <w:color w:val="666666"/>
          <w:kern w:val="0"/>
          <w:sz w:val="22"/>
        </w:rPr>
        <w:t>万元</w:t>
      </w:r>
      <w:r w:rsidR="00595880">
        <w:rPr>
          <w:rFonts w:ascii="微软雅黑" w:eastAsia="微软雅黑" w:hAnsi="微软雅黑" w:cs="宋体" w:hint="eastAsia"/>
          <w:color w:val="666666"/>
          <w:kern w:val="0"/>
          <w:sz w:val="22"/>
        </w:rPr>
        <w:t>，</w:t>
      </w:r>
      <w:r>
        <w:rPr>
          <w:rFonts w:ascii="微软雅黑" w:eastAsia="微软雅黑" w:hAnsi="微软雅黑" w:cs="宋体" w:hint="eastAsia"/>
          <w:color w:val="666666"/>
          <w:kern w:val="0"/>
          <w:sz w:val="22"/>
        </w:rPr>
        <w:t>政府性基金预算财政拨款收入0万元；</w:t>
      </w:r>
      <w:r w:rsidR="00323010">
        <w:rPr>
          <w:rFonts w:ascii="微软雅黑" w:eastAsia="微软雅黑" w:hAnsi="微软雅黑" w:cs="宋体" w:hint="eastAsia"/>
          <w:color w:val="666666"/>
          <w:kern w:val="0"/>
          <w:sz w:val="22"/>
        </w:rPr>
        <w:t>2021</w:t>
      </w:r>
      <w:r w:rsidRPr="0064790B">
        <w:rPr>
          <w:rFonts w:ascii="微软雅黑" w:eastAsia="微软雅黑" w:hAnsi="微软雅黑" w:cs="宋体" w:hint="eastAsia"/>
          <w:color w:val="666666"/>
          <w:kern w:val="0"/>
          <w:sz w:val="22"/>
        </w:rPr>
        <w:t>年全年实际支出</w:t>
      </w:r>
      <w:r w:rsidR="00595880">
        <w:rPr>
          <w:rFonts w:ascii="微软雅黑" w:eastAsia="微软雅黑" w:hAnsi="微软雅黑" w:cs="宋体" w:hint="eastAsia"/>
          <w:color w:val="666666"/>
          <w:kern w:val="0"/>
          <w:sz w:val="22"/>
        </w:rPr>
        <w:t>447.68</w:t>
      </w:r>
      <w:r w:rsidRPr="0064790B">
        <w:rPr>
          <w:rFonts w:ascii="微软雅黑" w:eastAsia="微软雅黑" w:hAnsi="微软雅黑" w:cs="宋体" w:hint="eastAsia"/>
          <w:color w:val="666666"/>
          <w:kern w:val="0"/>
          <w:sz w:val="22"/>
        </w:rPr>
        <w:t>万元</w:t>
      </w:r>
      <w:r w:rsidR="00595880">
        <w:rPr>
          <w:rFonts w:ascii="微软雅黑" w:eastAsia="微软雅黑" w:hAnsi="微软雅黑" w:cs="宋体" w:hint="eastAsia"/>
          <w:color w:val="666666"/>
          <w:kern w:val="0"/>
          <w:sz w:val="22"/>
        </w:rPr>
        <w:t>，</w:t>
      </w:r>
      <w:r w:rsidRPr="00595880">
        <w:rPr>
          <w:rFonts w:ascii="微软雅黑" w:eastAsia="微软雅黑" w:hAnsi="微软雅黑" w:cs="宋体" w:hint="eastAsia"/>
          <w:kern w:val="0"/>
          <w:sz w:val="22"/>
        </w:rPr>
        <w:t>其中基本支出</w:t>
      </w:r>
      <w:r w:rsidR="00524F24">
        <w:rPr>
          <w:rFonts w:ascii="微软雅黑" w:eastAsia="微软雅黑" w:hAnsi="微软雅黑" w:cs="宋体" w:hint="eastAsia"/>
          <w:kern w:val="0"/>
          <w:sz w:val="22"/>
        </w:rPr>
        <w:t>242.48万</w:t>
      </w:r>
      <w:r w:rsidRPr="00595880">
        <w:rPr>
          <w:rFonts w:ascii="微软雅黑" w:eastAsia="微软雅黑" w:hAnsi="微软雅黑" w:cs="宋体" w:hint="eastAsia"/>
          <w:kern w:val="0"/>
          <w:sz w:val="22"/>
        </w:rPr>
        <w:t>元，</w:t>
      </w:r>
      <w:r w:rsidRPr="0064790B">
        <w:rPr>
          <w:rFonts w:ascii="微软雅黑" w:eastAsia="微软雅黑" w:hAnsi="微软雅黑" w:cs="宋体" w:hint="eastAsia"/>
          <w:color w:val="666666"/>
          <w:kern w:val="0"/>
          <w:sz w:val="22"/>
        </w:rPr>
        <w:t>项目支出</w:t>
      </w:r>
      <w:r w:rsidR="00595880">
        <w:rPr>
          <w:rFonts w:ascii="微软雅黑" w:eastAsia="微软雅黑" w:hAnsi="微软雅黑" w:cs="宋体" w:hint="eastAsia"/>
          <w:color w:val="666666"/>
          <w:kern w:val="0"/>
          <w:sz w:val="22"/>
        </w:rPr>
        <w:t>113.33</w:t>
      </w:r>
      <w:r w:rsidRPr="0064790B">
        <w:rPr>
          <w:rFonts w:ascii="微软雅黑" w:eastAsia="微软雅黑" w:hAnsi="微软雅黑" w:cs="宋体" w:hint="eastAsia"/>
          <w:color w:val="666666"/>
          <w:kern w:val="0"/>
          <w:sz w:val="22"/>
        </w:rPr>
        <w:t>万元</w:t>
      </w:r>
      <w:r w:rsidR="00524F24">
        <w:rPr>
          <w:rFonts w:ascii="微软雅黑" w:eastAsia="微软雅黑" w:hAnsi="微软雅黑" w:cs="宋体" w:hint="eastAsia"/>
          <w:color w:val="666666"/>
          <w:kern w:val="0"/>
          <w:sz w:val="22"/>
        </w:rPr>
        <w:t>，物资采购专用材料支出91.87万元</w:t>
      </w:r>
      <w:r w:rsidRPr="0064790B">
        <w:rPr>
          <w:rFonts w:ascii="微软雅黑" w:eastAsia="微软雅黑" w:hAnsi="微软雅黑" w:cs="宋体" w:hint="eastAsia"/>
          <w:color w:val="666666"/>
          <w:kern w:val="0"/>
          <w:sz w:val="22"/>
        </w:rPr>
        <w:t>；</w:t>
      </w:r>
      <w:r>
        <w:rPr>
          <w:rFonts w:ascii="微软雅黑" w:eastAsia="微软雅黑" w:hAnsi="微软雅黑" w:cs="宋体" w:hint="eastAsia"/>
          <w:color w:val="666666"/>
          <w:kern w:val="0"/>
          <w:sz w:val="22"/>
        </w:rPr>
        <w:t>政府性基金预算财政拨款支出0万元</w:t>
      </w:r>
      <w:r w:rsidRPr="0064790B">
        <w:rPr>
          <w:rFonts w:ascii="微软雅黑" w:eastAsia="微软雅黑" w:hAnsi="微软雅黑" w:cs="宋体" w:hint="eastAsia"/>
          <w:color w:val="666666"/>
          <w:kern w:val="0"/>
          <w:sz w:val="22"/>
        </w:rPr>
        <w:t>；年末结转结余财政资金0万元。</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三、政府性基金预算支出情况(无)</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四、国有资本经营预算支出情况(无)</w:t>
      </w:r>
    </w:p>
    <w:p w:rsidR="00B36D9D" w:rsidRPr="00C751E7"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五、社会保险基金预算支出情况(无)</w:t>
      </w:r>
    </w:p>
    <w:p w:rsidR="00B36D9D" w:rsidRPr="00F04A48" w:rsidRDefault="00B36D9D" w:rsidP="00B36D9D">
      <w:pPr>
        <w:widowControl/>
        <w:shd w:val="clear" w:color="auto" w:fill="FFFFFF"/>
        <w:spacing w:after="120" w:line="480" w:lineRule="auto"/>
        <w:ind w:firstLineChars="200" w:firstLine="46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六</w:t>
      </w:r>
      <w:r w:rsidRPr="00F04A48">
        <w:rPr>
          <w:rFonts w:ascii="微软雅黑" w:eastAsia="微软雅黑" w:hAnsi="微软雅黑" w:cs="宋体" w:hint="eastAsia"/>
          <w:color w:val="666666"/>
          <w:kern w:val="0"/>
          <w:sz w:val="23"/>
          <w:szCs w:val="23"/>
        </w:rPr>
        <w:t>、预算执行与管理情况</w:t>
      </w:r>
    </w:p>
    <w:p w:rsidR="00B36D9D" w:rsidRPr="00F04A48" w:rsidRDefault="00323010"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lastRenderedPageBreak/>
        <w:t>2021</w:t>
      </w:r>
      <w:r w:rsidR="00B36D9D" w:rsidRPr="00F04A48">
        <w:rPr>
          <w:rFonts w:ascii="微软雅黑" w:eastAsia="微软雅黑" w:hAnsi="微软雅黑" w:cs="宋体" w:hint="eastAsia"/>
          <w:color w:val="666666"/>
          <w:kern w:val="0"/>
          <w:sz w:val="23"/>
          <w:szCs w:val="23"/>
        </w:rPr>
        <w:t>年，我单位积极履职，强化管理，较好地完成了年度工作目标。根据部门整体支出绩效评价指标体系，我单位</w:t>
      </w:r>
      <w:r>
        <w:rPr>
          <w:rFonts w:ascii="微软雅黑" w:eastAsia="微软雅黑" w:hAnsi="微软雅黑" w:cs="宋体" w:hint="eastAsia"/>
          <w:color w:val="666666"/>
          <w:kern w:val="0"/>
          <w:sz w:val="23"/>
          <w:szCs w:val="23"/>
        </w:rPr>
        <w:t>2021</w:t>
      </w:r>
      <w:r w:rsidR="00B36D9D" w:rsidRPr="00F04A48">
        <w:rPr>
          <w:rFonts w:ascii="微软雅黑" w:eastAsia="微软雅黑" w:hAnsi="微软雅黑" w:cs="宋体" w:hint="eastAsia"/>
          <w:color w:val="666666"/>
          <w:kern w:val="0"/>
          <w:sz w:val="23"/>
          <w:szCs w:val="23"/>
        </w:rPr>
        <w:t>年度评价得分为</w:t>
      </w:r>
      <w:r w:rsidR="00D005A3">
        <w:rPr>
          <w:rFonts w:ascii="微软雅黑" w:eastAsia="微软雅黑" w:hAnsi="微软雅黑" w:cs="宋体"/>
          <w:color w:val="666666"/>
          <w:kern w:val="0"/>
          <w:sz w:val="23"/>
          <w:szCs w:val="23"/>
        </w:rPr>
        <w:t>100</w:t>
      </w:r>
      <w:r w:rsidR="00B36D9D" w:rsidRPr="00F04A48">
        <w:rPr>
          <w:rFonts w:ascii="微软雅黑" w:eastAsia="微软雅黑" w:hAnsi="微软雅黑" w:cs="宋体" w:hint="eastAsia"/>
          <w:color w:val="666666"/>
          <w:kern w:val="0"/>
          <w:sz w:val="23"/>
          <w:szCs w:val="23"/>
        </w:rPr>
        <w:t>分。部门整体支出绩效情况如下：</w:t>
      </w:r>
    </w:p>
    <w:p w:rsidR="00B36D9D" w:rsidRPr="00D80D19" w:rsidRDefault="00B36D9D" w:rsidP="00B36D9D">
      <w:pPr>
        <w:widowControl/>
        <w:shd w:val="clear" w:color="auto" w:fill="FFFFFF"/>
        <w:spacing w:after="120" w:line="480" w:lineRule="auto"/>
        <w:ind w:firstLine="480"/>
        <w:jc w:val="left"/>
        <w:rPr>
          <w:rFonts w:ascii="微软雅黑" w:eastAsia="微软雅黑" w:hAnsi="微软雅黑" w:cs="宋体"/>
          <w:kern w:val="0"/>
          <w:sz w:val="23"/>
          <w:szCs w:val="23"/>
        </w:rPr>
      </w:pPr>
      <w:r w:rsidRPr="00D80D19">
        <w:rPr>
          <w:rFonts w:ascii="微软雅黑" w:eastAsia="微软雅黑" w:hAnsi="微软雅黑" w:cs="宋体" w:hint="eastAsia"/>
          <w:kern w:val="0"/>
          <w:sz w:val="23"/>
          <w:szCs w:val="23"/>
        </w:rPr>
        <w:t>1、投入10分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预算配置得10分。其中：在职人员控制率：在职</w:t>
      </w:r>
      <w:r>
        <w:rPr>
          <w:rFonts w:ascii="微软雅黑" w:eastAsia="微软雅黑" w:hAnsi="微软雅黑" w:cs="宋体" w:hint="eastAsia"/>
          <w:color w:val="666666"/>
          <w:kern w:val="0"/>
          <w:sz w:val="23"/>
          <w:szCs w:val="23"/>
        </w:rPr>
        <w:t>41</w:t>
      </w:r>
      <w:r w:rsidRPr="00F04A48">
        <w:rPr>
          <w:rFonts w:ascii="微软雅黑" w:eastAsia="微软雅黑" w:hAnsi="微软雅黑" w:cs="宋体" w:hint="eastAsia"/>
          <w:color w:val="666666"/>
          <w:kern w:val="0"/>
          <w:sz w:val="23"/>
          <w:szCs w:val="23"/>
        </w:rPr>
        <w:t>人/编制</w:t>
      </w:r>
      <w:r>
        <w:rPr>
          <w:rFonts w:ascii="微软雅黑" w:eastAsia="微软雅黑" w:hAnsi="微软雅黑" w:cs="宋体" w:hint="eastAsia"/>
          <w:color w:val="666666"/>
          <w:kern w:val="0"/>
          <w:sz w:val="23"/>
          <w:szCs w:val="23"/>
        </w:rPr>
        <w:t>51</w:t>
      </w:r>
      <w:r w:rsidRPr="00F04A48">
        <w:rPr>
          <w:rFonts w:ascii="微软雅黑" w:eastAsia="微软雅黑" w:hAnsi="微软雅黑" w:cs="宋体" w:hint="eastAsia"/>
          <w:color w:val="666666"/>
          <w:kern w:val="0"/>
          <w:sz w:val="23"/>
          <w:szCs w:val="23"/>
        </w:rPr>
        <w:t>人*100%=</w:t>
      </w:r>
      <w:r>
        <w:rPr>
          <w:rFonts w:ascii="微软雅黑" w:eastAsia="微软雅黑" w:hAnsi="微软雅黑" w:cs="宋体" w:hint="eastAsia"/>
          <w:color w:val="666666"/>
          <w:kern w:val="0"/>
          <w:sz w:val="23"/>
          <w:szCs w:val="23"/>
        </w:rPr>
        <w:t>80</w:t>
      </w:r>
      <w:r w:rsidRPr="00F04A48">
        <w:rPr>
          <w:rFonts w:ascii="微软雅黑" w:eastAsia="微软雅黑" w:hAnsi="微软雅黑" w:cs="宋体" w:hint="eastAsia"/>
          <w:color w:val="666666"/>
          <w:kern w:val="0"/>
          <w:sz w:val="23"/>
          <w:szCs w:val="23"/>
        </w:rPr>
        <w:t>%，得 5分；“三公”经费预算数</w:t>
      </w:r>
      <w:r>
        <w:rPr>
          <w:rFonts w:ascii="微软雅黑" w:eastAsia="微软雅黑" w:hAnsi="微软雅黑" w:cs="宋体" w:hint="eastAsia"/>
          <w:color w:val="666666"/>
          <w:kern w:val="0"/>
          <w:sz w:val="23"/>
          <w:szCs w:val="23"/>
        </w:rPr>
        <w:t>5</w:t>
      </w:r>
      <w:r w:rsidRPr="00F04A48">
        <w:rPr>
          <w:rFonts w:ascii="微软雅黑" w:eastAsia="微软雅黑" w:hAnsi="微软雅黑" w:cs="宋体" w:hint="eastAsia"/>
          <w:color w:val="666666"/>
          <w:kern w:val="0"/>
          <w:sz w:val="23"/>
          <w:szCs w:val="23"/>
        </w:rPr>
        <w:t>万元，20</w:t>
      </w:r>
      <w:r w:rsidR="009D3ED8">
        <w:rPr>
          <w:rFonts w:ascii="微软雅黑" w:eastAsia="微软雅黑" w:hAnsi="微软雅黑" w:cs="宋体"/>
          <w:color w:val="666666"/>
          <w:kern w:val="0"/>
          <w:sz w:val="23"/>
          <w:szCs w:val="23"/>
        </w:rPr>
        <w:t>20</w:t>
      </w:r>
      <w:r w:rsidRPr="00F04A48">
        <w:rPr>
          <w:rFonts w:ascii="微软雅黑" w:eastAsia="微软雅黑" w:hAnsi="微软雅黑" w:cs="宋体" w:hint="eastAsia"/>
          <w:color w:val="666666"/>
          <w:kern w:val="0"/>
          <w:sz w:val="23"/>
          <w:szCs w:val="23"/>
        </w:rPr>
        <w:t>年预算数</w:t>
      </w:r>
      <w:r>
        <w:rPr>
          <w:rFonts w:ascii="微软雅黑" w:eastAsia="微软雅黑" w:hAnsi="微软雅黑" w:cs="宋体" w:hint="eastAsia"/>
          <w:color w:val="666666"/>
          <w:kern w:val="0"/>
          <w:sz w:val="23"/>
          <w:szCs w:val="23"/>
        </w:rPr>
        <w:t>5</w:t>
      </w:r>
      <w:r w:rsidRPr="00F04A48">
        <w:rPr>
          <w:rFonts w:ascii="微软雅黑" w:eastAsia="微软雅黑" w:hAnsi="微软雅黑" w:cs="宋体" w:hint="eastAsia"/>
          <w:color w:val="666666"/>
          <w:kern w:val="0"/>
          <w:sz w:val="23"/>
          <w:szCs w:val="23"/>
        </w:rPr>
        <w:t>万元，变动率等于</w:t>
      </w:r>
      <w:r>
        <w:rPr>
          <w:rFonts w:ascii="微软雅黑" w:eastAsia="微软雅黑" w:hAnsi="微软雅黑" w:cs="宋体" w:hint="eastAsia"/>
          <w:color w:val="666666"/>
          <w:kern w:val="0"/>
          <w:sz w:val="23"/>
          <w:szCs w:val="23"/>
        </w:rPr>
        <w:t>0</w:t>
      </w:r>
      <w:r w:rsidRPr="00F04A48">
        <w:rPr>
          <w:rFonts w:ascii="微软雅黑" w:eastAsia="微软雅黑" w:hAnsi="微软雅黑" w:cs="宋体" w:hint="eastAsia"/>
          <w:color w:val="666666"/>
          <w:kern w:val="0"/>
          <w:sz w:val="23"/>
          <w:szCs w:val="23"/>
        </w:rPr>
        <w:t>，得</w:t>
      </w:r>
      <w:r>
        <w:rPr>
          <w:rFonts w:ascii="微软雅黑" w:eastAsia="微软雅黑" w:hAnsi="微软雅黑" w:cs="宋体" w:hint="eastAsia"/>
          <w:color w:val="666666"/>
          <w:kern w:val="0"/>
          <w:sz w:val="23"/>
          <w:szCs w:val="23"/>
        </w:rPr>
        <w:t>3</w:t>
      </w:r>
      <w:r w:rsidRPr="00F04A48">
        <w:rPr>
          <w:rFonts w:ascii="微软雅黑" w:eastAsia="微软雅黑" w:hAnsi="微软雅黑" w:cs="宋体" w:hint="eastAsia"/>
          <w:color w:val="666666"/>
          <w:kern w:val="0"/>
          <w:sz w:val="23"/>
          <w:szCs w:val="23"/>
        </w:rPr>
        <w:t>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2、过程50分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（1）预算执行得20分。预算完成率</w:t>
      </w:r>
      <w:r>
        <w:rPr>
          <w:rFonts w:ascii="微软雅黑" w:eastAsia="微软雅黑" w:hAnsi="微软雅黑" w:cs="宋体" w:hint="eastAsia"/>
          <w:color w:val="666666"/>
          <w:kern w:val="0"/>
          <w:sz w:val="23"/>
          <w:szCs w:val="23"/>
        </w:rPr>
        <w:t>98</w:t>
      </w:r>
      <w:r w:rsidRPr="00F04A48">
        <w:rPr>
          <w:rFonts w:ascii="微软雅黑" w:eastAsia="微软雅黑" w:hAnsi="微软雅黑" w:cs="宋体" w:hint="eastAsia"/>
          <w:color w:val="666666"/>
          <w:kern w:val="0"/>
          <w:sz w:val="23"/>
          <w:szCs w:val="23"/>
        </w:rPr>
        <w:t>%得</w:t>
      </w:r>
      <w:r w:rsidR="009D3ED8">
        <w:rPr>
          <w:rFonts w:ascii="微软雅黑" w:eastAsia="微软雅黑" w:hAnsi="微软雅黑" w:cs="宋体"/>
          <w:color w:val="666666"/>
          <w:kern w:val="0"/>
          <w:sz w:val="23"/>
          <w:szCs w:val="23"/>
        </w:rPr>
        <w:t>5</w:t>
      </w:r>
      <w:r w:rsidRPr="00F04A48">
        <w:rPr>
          <w:rFonts w:ascii="微软雅黑" w:eastAsia="微软雅黑" w:hAnsi="微软雅黑" w:cs="宋体" w:hint="eastAsia"/>
          <w:color w:val="666666"/>
          <w:kern w:val="0"/>
          <w:sz w:val="23"/>
          <w:szCs w:val="23"/>
        </w:rPr>
        <w:t>分；预算控制率得5分；无新建楼堂馆所得</w:t>
      </w:r>
      <w:r>
        <w:rPr>
          <w:rFonts w:ascii="微软雅黑" w:eastAsia="微软雅黑" w:hAnsi="微软雅黑" w:cs="宋体" w:hint="eastAsia"/>
          <w:color w:val="666666"/>
          <w:kern w:val="0"/>
          <w:sz w:val="23"/>
          <w:szCs w:val="23"/>
        </w:rPr>
        <w:t>10</w:t>
      </w:r>
      <w:r w:rsidRPr="00F04A48">
        <w:rPr>
          <w:rFonts w:ascii="微软雅黑" w:eastAsia="微软雅黑" w:hAnsi="微软雅黑" w:cs="宋体" w:hint="eastAsia"/>
          <w:color w:val="666666"/>
          <w:kern w:val="0"/>
          <w:sz w:val="23"/>
          <w:szCs w:val="23"/>
        </w:rPr>
        <w:t>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（2）预算管理得30分。政府采购执行率：</w:t>
      </w:r>
      <w:r w:rsidR="00595880">
        <w:rPr>
          <w:rFonts w:ascii="微软雅黑" w:eastAsia="微软雅黑" w:hAnsi="微软雅黑" w:cs="宋体" w:hint="eastAsia"/>
          <w:color w:val="666666"/>
          <w:kern w:val="0"/>
          <w:sz w:val="23"/>
          <w:szCs w:val="23"/>
        </w:rPr>
        <w:t>86.2</w:t>
      </w:r>
      <w:r w:rsidRPr="00F04A48">
        <w:rPr>
          <w:rFonts w:ascii="微软雅黑" w:eastAsia="微软雅黑" w:hAnsi="微软雅黑" w:cs="宋体" w:hint="eastAsia"/>
          <w:color w:val="666666"/>
          <w:kern w:val="0"/>
          <w:sz w:val="23"/>
          <w:szCs w:val="23"/>
        </w:rPr>
        <w:t>万元/</w:t>
      </w:r>
      <w:r w:rsidR="00595880">
        <w:rPr>
          <w:rFonts w:ascii="微软雅黑" w:eastAsia="微软雅黑" w:hAnsi="微软雅黑" w:cs="宋体" w:hint="eastAsia"/>
          <w:color w:val="666666"/>
          <w:kern w:val="0"/>
          <w:sz w:val="23"/>
          <w:szCs w:val="23"/>
        </w:rPr>
        <w:t>86.2</w:t>
      </w:r>
      <w:r w:rsidRPr="00F04A48">
        <w:rPr>
          <w:rFonts w:ascii="微软雅黑" w:eastAsia="微软雅黑" w:hAnsi="微软雅黑" w:cs="宋体" w:hint="eastAsia"/>
          <w:color w:val="666666"/>
          <w:kern w:val="0"/>
          <w:sz w:val="23"/>
          <w:szCs w:val="23"/>
        </w:rPr>
        <w:t>万元＝</w:t>
      </w:r>
      <w:r w:rsidR="00595880">
        <w:rPr>
          <w:rFonts w:ascii="微软雅黑" w:eastAsia="微软雅黑" w:hAnsi="微软雅黑" w:cs="宋体" w:hint="eastAsia"/>
          <w:color w:val="666666"/>
          <w:kern w:val="0"/>
          <w:sz w:val="23"/>
          <w:szCs w:val="23"/>
        </w:rPr>
        <w:t>100</w:t>
      </w:r>
      <w:r w:rsidRPr="00F04A48">
        <w:rPr>
          <w:rFonts w:ascii="微软雅黑" w:eastAsia="微软雅黑" w:hAnsi="微软雅黑" w:cs="宋体" w:hint="eastAsia"/>
          <w:color w:val="666666"/>
          <w:kern w:val="0"/>
          <w:sz w:val="23"/>
          <w:szCs w:val="23"/>
        </w:rPr>
        <w:t>%，得</w:t>
      </w:r>
      <w:r w:rsidR="009D3ED8">
        <w:rPr>
          <w:rFonts w:ascii="微软雅黑" w:eastAsia="微软雅黑" w:hAnsi="微软雅黑" w:cs="宋体" w:hint="eastAsia"/>
          <w:color w:val="666666"/>
          <w:kern w:val="0"/>
          <w:sz w:val="23"/>
          <w:szCs w:val="23"/>
        </w:rPr>
        <w:t>6</w:t>
      </w:r>
      <w:r w:rsidRPr="00F04A48">
        <w:rPr>
          <w:rFonts w:ascii="微软雅黑" w:eastAsia="微软雅黑" w:hAnsi="微软雅黑" w:cs="宋体" w:hint="eastAsia"/>
          <w:color w:val="666666"/>
          <w:kern w:val="0"/>
          <w:sz w:val="23"/>
          <w:szCs w:val="23"/>
        </w:rPr>
        <w:t>分；管理制度健全性有相关财务管理制度等：得</w:t>
      </w:r>
      <w:r w:rsidR="009D3ED8">
        <w:rPr>
          <w:rFonts w:ascii="微软雅黑" w:eastAsia="微软雅黑" w:hAnsi="微软雅黑" w:cs="宋体" w:hint="eastAsia"/>
          <w:color w:val="666666"/>
          <w:kern w:val="0"/>
          <w:sz w:val="23"/>
          <w:szCs w:val="23"/>
        </w:rPr>
        <w:t>7</w:t>
      </w:r>
      <w:r w:rsidRPr="00F04A48">
        <w:rPr>
          <w:rFonts w:ascii="微软雅黑" w:eastAsia="微软雅黑" w:hAnsi="微软雅黑" w:cs="宋体" w:hint="eastAsia"/>
          <w:color w:val="666666"/>
          <w:kern w:val="0"/>
          <w:sz w:val="23"/>
          <w:szCs w:val="23"/>
        </w:rPr>
        <w:t>分；资金使用合规性，得</w:t>
      </w:r>
      <w:r w:rsidR="009D3ED8">
        <w:rPr>
          <w:rFonts w:ascii="微软雅黑" w:eastAsia="微软雅黑" w:hAnsi="微软雅黑" w:cs="宋体"/>
          <w:color w:val="666666"/>
          <w:kern w:val="0"/>
          <w:sz w:val="23"/>
          <w:szCs w:val="23"/>
        </w:rPr>
        <w:t>6</w:t>
      </w:r>
      <w:r>
        <w:rPr>
          <w:rFonts w:ascii="微软雅黑" w:eastAsia="微软雅黑" w:hAnsi="微软雅黑" w:cs="宋体" w:hint="eastAsia"/>
          <w:color w:val="666666"/>
          <w:kern w:val="0"/>
          <w:sz w:val="23"/>
          <w:szCs w:val="23"/>
        </w:rPr>
        <w:t>分；预决算信息公开按规定内容在规定时限在</w:t>
      </w:r>
      <w:r w:rsidRPr="00F04A48">
        <w:rPr>
          <w:rFonts w:ascii="微软雅黑" w:eastAsia="微软雅黑" w:hAnsi="微软雅黑" w:cs="宋体" w:hint="eastAsia"/>
          <w:color w:val="666666"/>
          <w:kern w:val="0"/>
          <w:sz w:val="23"/>
          <w:szCs w:val="23"/>
        </w:rPr>
        <w:t>政府门户网站公开，基础信息完善，得10分。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3、产出及效率得</w:t>
      </w:r>
      <w:r w:rsidR="009D3ED8">
        <w:rPr>
          <w:rFonts w:ascii="微软雅黑" w:eastAsia="微软雅黑" w:hAnsi="微软雅黑" w:cs="宋体"/>
          <w:color w:val="666666"/>
          <w:kern w:val="0"/>
          <w:sz w:val="23"/>
          <w:szCs w:val="23"/>
        </w:rPr>
        <w:t>40</w:t>
      </w:r>
      <w:r w:rsidRPr="00F04A48">
        <w:rPr>
          <w:rFonts w:ascii="微软雅黑" w:eastAsia="微软雅黑" w:hAnsi="微软雅黑" w:cs="宋体" w:hint="eastAsia"/>
          <w:color w:val="666666"/>
          <w:kern w:val="0"/>
          <w:sz w:val="23"/>
          <w:szCs w:val="23"/>
        </w:rPr>
        <w:t>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（1）总体目标实际完成率：已全面完</w:t>
      </w:r>
      <w:r w:rsidR="003F622C">
        <w:rPr>
          <w:rFonts w:ascii="微软雅黑" w:eastAsia="微软雅黑" w:hAnsi="微软雅黑" w:cs="宋体" w:hint="eastAsia"/>
          <w:color w:val="666666"/>
          <w:kern w:val="0"/>
          <w:sz w:val="23"/>
          <w:szCs w:val="23"/>
        </w:rPr>
        <w:t>人民医院</w:t>
      </w:r>
      <w:r w:rsidRPr="00F04A48">
        <w:rPr>
          <w:rFonts w:ascii="微软雅黑" w:eastAsia="微软雅黑" w:hAnsi="微软雅黑" w:cs="宋体" w:hint="eastAsia"/>
          <w:color w:val="666666"/>
          <w:kern w:val="0"/>
          <w:sz w:val="23"/>
          <w:szCs w:val="23"/>
        </w:rPr>
        <w:t>改革继续深化，基本公共卫生服务能力得到全面提升，得</w:t>
      </w:r>
      <w:r w:rsidR="009D3ED8">
        <w:rPr>
          <w:rFonts w:ascii="微软雅黑" w:eastAsia="微软雅黑" w:hAnsi="微软雅黑" w:cs="宋体"/>
          <w:color w:val="666666"/>
          <w:kern w:val="0"/>
          <w:sz w:val="23"/>
          <w:szCs w:val="23"/>
        </w:rPr>
        <w:t>10</w:t>
      </w:r>
      <w:r w:rsidRPr="00F04A48">
        <w:rPr>
          <w:rFonts w:ascii="微软雅黑" w:eastAsia="微软雅黑" w:hAnsi="微软雅黑" w:cs="宋体" w:hint="eastAsia"/>
          <w:color w:val="666666"/>
          <w:kern w:val="0"/>
          <w:sz w:val="23"/>
          <w:szCs w:val="23"/>
        </w:rPr>
        <w:t>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（2）产出指标内容：</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指标1：</w:t>
      </w:r>
      <w:r>
        <w:rPr>
          <w:rFonts w:ascii="微软雅黑" w:eastAsia="微软雅黑" w:hAnsi="微软雅黑" w:cs="宋体" w:hint="eastAsia"/>
          <w:color w:val="666666"/>
          <w:kern w:val="0"/>
          <w:sz w:val="23"/>
          <w:szCs w:val="23"/>
        </w:rPr>
        <w:t>门诊</w:t>
      </w:r>
      <w:r w:rsidRPr="00F04A48">
        <w:rPr>
          <w:rFonts w:ascii="微软雅黑" w:eastAsia="微软雅黑" w:hAnsi="微软雅黑" w:cs="宋体" w:hint="eastAsia"/>
          <w:color w:val="666666"/>
          <w:kern w:val="0"/>
          <w:sz w:val="23"/>
          <w:szCs w:val="23"/>
        </w:rPr>
        <w:t>就诊率指标值</w:t>
      </w:r>
      <w:r>
        <w:rPr>
          <w:rFonts w:ascii="微软雅黑" w:eastAsia="微软雅黑" w:hAnsi="微软雅黑" w:cs="宋体" w:hint="eastAsia"/>
          <w:color w:val="666666"/>
          <w:kern w:val="0"/>
          <w:sz w:val="23"/>
          <w:szCs w:val="23"/>
        </w:rPr>
        <w:t>100</w:t>
      </w:r>
      <w:r w:rsidRPr="00F04A48">
        <w:rPr>
          <w:rFonts w:ascii="微软雅黑" w:eastAsia="微软雅黑" w:hAnsi="微软雅黑" w:cs="宋体" w:hint="eastAsia"/>
          <w:color w:val="666666"/>
          <w:kern w:val="0"/>
          <w:sz w:val="23"/>
          <w:szCs w:val="23"/>
        </w:rPr>
        <w:t>%，实际完成</w:t>
      </w:r>
      <w:r>
        <w:rPr>
          <w:rFonts w:ascii="微软雅黑" w:eastAsia="微软雅黑" w:hAnsi="微软雅黑" w:cs="宋体" w:hint="eastAsia"/>
          <w:color w:val="666666"/>
          <w:kern w:val="0"/>
          <w:sz w:val="23"/>
          <w:szCs w:val="23"/>
        </w:rPr>
        <w:t>100</w:t>
      </w:r>
      <w:r w:rsidRPr="00F04A48">
        <w:rPr>
          <w:rFonts w:ascii="微软雅黑" w:eastAsia="微软雅黑" w:hAnsi="微软雅黑" w:cs="宋体" w:hint="eastAsia"/>
          <w:color w:val="666666"/>
          <w:kern w:val="0"/>
          <w:sz w:val="23"/>
          <w:szCs w:val="23"/>
        </w:rPr>
        <w:t>%，得 2.5分；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指标2; 医疗费用增长率控制在10%以内，实际完成9.</w:t>
      </w:r>
      <w:r>
        <w:rPr>
          <w:rFonts w:ascii="微软雅黑" w:eastAsia="微软雅黑" w:hAnsi="微软雅黑" w:cs="宋体" w:hint="eastAsia"/>
          <w:color w:val="666666"/>
          <w:kern w:val="0"/>
          <w:sz w:val="23"/>
          <w:szCs w:val="23"/>
        </w:rPr>
        <w:t>2</w:t>
      </w:r>
      <w:r w:rsidRPr="00F04A48">
        <w:rPr>
          <w:rFonts w:ascii="微软雅黑" w:eastAsia="微软雅黑" w:hAnsi="微软雅黑" w:cs="宋体" w:hint="eastAsia"/>
          <w:color w:val="666666"/>
          <w:kern w:val="0"/>
          <w:sz w:val="23"/>
          <w:szCs w:val="23"/>
        </w:rPr>
        <w:t>%，得 2.5分；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指标3：</w:t>
      </w:r>
      <w:r>
        <w:rPr>
          <w:rFonts w:ascii="微软雅黑" w:eastAsia="微软雅黑" w:hAnsi="微软雅黑" w:cs="宋体" w:hint="eastAsia"/>
          <w:color w:val="666666"/>
          <w:kern w:val="0"/>
          <w:sz w:val="23"/>
          <w:szCs w:val="23"/>
        </w:rPr>
        <w:t>村卫生室</w:t>
      </w:r>
      <w:r w:rsidRPr="00F04A48">
        <w:rPr>
          <w:rFonts w:ascii="微软雅黑" w:eastAsia="微软雅黑" w:hAnsi="微软雅黑" w:cs="宋体" w:hint="eastAsia"/>
          <w:color w:val="666666"/>
          <w:kern w:val="0"/>
          <w:sz w:val="23"/>
          <w:szCs w:val="23"/>
        </w:rPr>
        <w:t>就诊人次占比较上年有所上升，得2.5 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指标4: 居民健康档案建档率指标值</w:t>
      </w:r>
      <w:r>
        <w:rPr>
          <w:rFonts w:ascii="微软雅黑" w:eastAsia="微软雅黑" w:hAnsi="微软雅黑" w:cs="宋体" w:hint="eastAsia"/>
          <w:color w:val="666666"/>
          <w:kern w:val="0"/>
          <w:sz w:val="23"/>
          <w:szCs w:val="23"/>
        </w:rPr>
        <w:t>100</w:t>
      </w:r>
      <w:r w:rsidRPr="00F04A48">
        <w:rPr>
          <w:rFonts w:ascii="微软雅黑" w:eastAsia="微软雅黑" w:hAnsi="微软雅黑" w:cs="宋体" w:hint="eastAsia"/>
          <w:color w:val="666666"/>
          <w:kern w:val="0"/>
          <w:sz w:val="23"/>
          <w:szCs w:val="23"/>
        </w:rPr>
        <w:t>%，实际完成</w:t>
      </w:r>
      <w:r>
        <w:rPr>
          <w:rFonts w:ascii="微软雅黑" w:eastAsia="微软雅黑" w:hAnsi="微软雅黑" w:cs="宋体" w:hint="eastAsia"/>
          <w:color w:val="666666"/>
          <w:kern w:val="0"/>
          <w:sz w:val="23"/>
          <w:szCs w:val="23"/>
        </w:rPr>
        <w:t>100</w:t>
      </w:r>
      <w:r w:rsidRPr="00F04A48">
        <w:rPr>
          <w:rFonts w:ascii="微软雅黑" w:eastAsia="微软雅黑" w:hAnsi="微软雅黑" w:cs="宋体" w:hint="eastAsia"/>
          <w:color w:val="666666"/>
          <w:kern w:val="0"/>
          <w:sz w:val="23"/>
          <w:szCs w:val="23"/>
        </w:rPr>
        <w:t>%，得 2.5分；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（3）效益指标方面：</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lastRenderedPageBreak/>
        <w:t>指标1：</w:t>
      </w:r>
      <w:r>
        <w:rPr>
          <w:rFonts w:ascii="微软雅黑" w:eastAsia="微软雅黑" w:hAnsi="微软雅黑" w:cs="宋体" w:hint="eastAsia"/>
          <w:color w:val="666666"/>
          <w:kern w:val="0"/>
          <w:sz w:val="23"/>
          <w:szCs w:val="23"/>
        </w:rPr>
        <w:t>村卫生室9个</w:t>
      </w:r>
      <w:r w:rsidRPr="00F04A48">
        <w:rPr>
          <w:rFonts w:ascii="微软雅黑" w:eastAsia="微软雅黑" w:hAnsi="微软雅黑" w:cs="宋体" w:hint="eastAsia"/>
          <w:color w:val="666666"/>
          <w:kern w:val="0"/>
          <w:sz w:val="23"/>
          <w:szCs w:val="23"/>
        </w:rPr>
        <w:t>，实际完成</w:t>
      </w:r>
      <w:r>
        <w:rPr>
          <w:rFonts w:ascii="微软雅黑" w:eastAsia="微软雅黑" w:hAnsi="微软雅黑" w:cs="宋体" w:hint="eastAsia"/>
          <w:color w:val="666666"/>
          <w:kern w:val="0"/>
          <w:sz w:val="23"/>
          <w:szCs w:val="23"/>
        </w:rPr>
        <w:t>9个</w:t>
      </w:r>
      <w:r w:rsidRPr="00F04A48">
        <w:rPr>
          <w:rFonts w:ascii="微软雅黑" w:eastAsia="微软雅黑" w:hAnsi="微软雅黑" w:cs="宋体" w:hint="eastAsia"/>
          <w:color w:val="666666"/>
          <w:kern w:val="0"/>
          <w:sz w:val="23"/>
          <w:szCs w:val="23"/>
        </w:rPr>
        <w:t>，</w:t>
      </w:r>
      <w:r>
        <w:rPr>
          <w:rFonts w:ascii="微软雅黑" w:eastAsia="微软雅黑" w:hAnsi="微软雅黑" w:cs="宋体" w:hint="eastAsia"/>
          <w:color w:val="666666"/>
          <w:kern w:val="0"/>
          <w:sz w:val="23"/>
          <w:szCs w:val="23"/>
        </w:rPr>
        <w:t>就诊率比去年上升，</w:t>
      </w:r>
      <w:r w:rsidRPr="00F04A48">
        <w:rPr>
          <w:rFonts w:ascii="微软雅黑" w:eastAsia="微软雅黑" w:hAnsi="微软雅黑" w:cs="宋体" w:hint="eastAsia"/>
          <w:color w:val="666666"/>
          <w:kern w:val="0"/>
          <w:sz w:val="23"/>
          <w:szCs w:val="23"/>
        </w:rPr>
        <w:t xml:space="preserve">得 </w:t>
      </w:r>
      <w:r w:rsidR="009D3ED8">
        <w:rPr>
          <w:rFonts w:ascii="微软雅黑" w:eastAsia="微软雅黑" w:hAnsi="微软雅黑" w:cs="宋体"/>
          <w:color w:val="666666"/>
          <w:kern w:val="0"/>
          <w:sz w:val="23"/>
          <w:szCs w:val="23"/>
        </w:rPr>
        <w:t>5</w:t>
      </w:r>
      <w:r w:rsidRPr="00F04A48">
        <w:rPr>
          <w:rFonts w:ascii="微软雅黑" w:eastAsia="微软雅黑" w:hAnsi="微软雅黑" w:cs="宋体" w:hint="eastAsia"/>
          <w:color w:val="666666"/>
          <w:kern w:val="0"/>
          <w:sz w:val="23"/>
          <w:szCs w:val="23"/>
        </w:rPr>
        <w:t>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指标2; 平均</w:t>
      </w:r>
      <w:r>
        <w:rPr>
          <w:rFonts w:ascii="微软雅黑" w:eastAsia="微软雅黑" w:hAnsi="微软雅黑" w:cs="宋体" w:hint="eastAsia"/>
          <w:color w:val="666666"/>
          <w:kern w:val="0"/>
          <w:sz w:val="23"/>
          <w:szCs w:val="23"/>
        </w:rPr>
        <w:t>门诊看病</w:t>
      </w:r>
      <w:r w:rsidRPr="00847F48">
        <w:rPr>
          <w:rFonts w:ascii="微软雅黑" w:eastAsia="微软雅黑" w:hAnsi="微软雅黑" w:cs="宋体" w:hint="eastAsia"/>
          <w:color w:val="666666"/>
          <w:kern w:val="0"/>
          <w:sz w:val="23"/>
          <w:szCs w:val="23"/>
        </w:rPr>
        <w:t>100人次</w:t>
      </w:r>
      <w:r w:rsidRPr="00CE7E6B">
        <w:rPr>
          <w:rFonts w:ascii="微软雅黑" w:eastAsia="微软雅黑" w:hAnsi="微软雅黑" w:cs="宋体" w:hint="eastAsia"/>
          <w:color w:val="FF0000"/>
          <w:kern w:val="0"/>
          <w:sz w:val="23"/>
          <w:szCs w:val="23"/>
        </w:rPr>
        <w:t xml:space="preserve"> </w:t>
      </w:r>
      <w:r w:rsidRPr="00F04A48">
        <w:rPr>
          <w:rFonts w:ascii="微软雅黑" w:eastAsia="微软雅黑" w:hAnsi="微软雅黑" w:cs="宋体" w:hint="eastAsia"/>
          <w:color w:val="666666"/>
          <w:kern w:val="0"/>
          <w:sz w:val="23"/>
          <w:szCs w:val="23"/>
        </w:rPr>
        <w:t>，得 5分</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（4）社会公众或服务对象满意度为9</w:t>
      </w:r>
      <w:r>
        <w:rPr>
          <w:rFonts w:ascii="微软雅黑" w:eastAsia="微软雅黑" w:hAnsi="微软雅黑" w:cs="宋体" w:hint="eastAsia"/>
          <w:color w:val="666666"/>
          <w:kern w:val="0"/>
          <w:sz w:val="23"/>
          <w:szCs w:val="23"/>
        </w:rPr>
        <w:t>6</w:t>
      </w:r>
      <w:r w:rsidRPr="00F04A48">
        <w:rPr>
          <w:rFonts w:ascii="微软雅黑" w:eastAsia="微软雅黑" w:hAnsi="微软雅黑" w:cs="宋体" w:hint="eastAsia"/>
          <w:color w:val="666666"/>
          <w:kern w:val="0"/>
          <w:sz w:val="23"/>
          <w:szCs w:val="23"/>
        </w:rPr>
        <w:t>%，得</w:t>
      </w:r>
      <w:r>
        <w:rPr>
          <w:rFonts w:ascii="微软雅黑" w:eastAsia="微软雅黑" w:hAnsi="微软雅黑" w:cs="宋体" w:hint="eastAsia"/>
          <w:color w:val="666666"/>
          <w:kern w:val="0"/>
          <w:sz w:val="23"/>
          <w:szCs w:val="23"/>
        </w:rPr>
        <w:t>9</w:t>
      </w:r>
      <w:r w:rsidRPr="00F04A48">
        <w:rPr>
          <w:rFonts w:ascii="微软雅黑" w:eastAsia="微软雅黑" w:hAnsi="微软雅黑" w:cs="宋体" w:hint="eastAsia"/>
          <w:color w:val="666666"/>
          <w:kern w:val="0"/>
          <w:sz w:val="23"/>
          <w:szCs w:val="23"/>
        </w:rPr>
        <w:t>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四、绩效情况</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（一）部门职责履行情况分析。</w:t>
      </w:r>
    </w:p>
    <w:p w:rsidR="00B36D9D" w:rsidRDefault="00323010"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2021</w:t>
      </w:r>
      <w:r w:rsidR="00B36D9D" w:rsidRPr="00F04A48">
        <w:rPr>
          <w:rFonts w:ascii="微软雅黑" w:eastAsia="微软雅黑" w:hAnsi="微软雅黑" w:cs="宋体" w:hint="eastAsia"/>
          <w:color w:val="666666"/>
          <w:kern w:val="0"/>
          <w:sz w:val="23"/>
          <w:szCs w:val="23"/>
        </w:rPr>
        <w:t>年，面对严峻的脱贫攻坚形势，面对突如其来的新冠肺炎疫情挑战，，</w:t>
      </w:r>
      <w:r w:rsidR="003F622C">
        <w:rPr>
          <w:rFonts w:ascii="微软雅黑" w:eastAsia="微软雅黑" w:hAnsi="微软雅黑" w:cs="宋体" w:hint="eastAsia"/>
          <w:color w:val="666666"/>
          <w:kern w:val="0"/>
          <w:sz w:val="23"/>
          <w:szCs w:val="23"/>
        </w:rPr>
        <w:t>人民医院</w:t>
      </w:r>
      <w:r w:rsidR="00B36D9D" w:rsidRPr="00F04A48">
        <w:rPr>
          <w:rFonts w:ascii="微软雅黑" w:eastAsia="微软雅黑" w:hAnsi="微软雅黑" w:cs="宋体" w:hint="eastAsia"/>
          <w:color w:val="666666"/>
          <w:kern w:val="0"/>
          <w:sz w:val="23"/>
          <w:szCs w:val="23"/>
        </w:rPr>
        <w:t>不畏艰险，迎难而上，统筹推进疫情防控、健康扶贫和各项卫生健康重点工作落地见效，推动</w:t>
      </w:r>
      <w:r w:rsidR="00B36D9D">
        <w:rPr>
          <w:rFonts w:ascii="微软雅黑" w:eastAsia="微软雅黑" w:hAnsi="微软雅黑" w:cs="宋体" w:hint="eastAsia"/>
          <w:color w:val="666666"/>
          <w:kern w:val="0"/>
          <w:sz w:val="23"/>
          <w:szCs w:val="23"/>
        </w:rPr>
        <w:t>各项工作</w:t>
      </w:r>
      <w:r w:rsidR="00B36D9D" w:rsidRPr="00F04A48">
        <w:rPr>
          <w:rFonts w:ascii="微软雅黑" w:eastAsia="微软雅黑" w:hAnsi="微软雅黑" w:cs="宋体" w:hint="eastAsia"/>
          <w:color w:val="666666"/>
          <w:kern w:val="0"/>
          <w:sz w:val="23"/>
          <w:szCs w:val="23"/>
        </w:rPr>
        <w:t>迈上了新台阶。</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MS Gothic" w:eastAsia="MS Gothic" w:hAnsi="MS Gothic" w:cs="MS Gothic" w:hint="eastAsia"/>
          <w:color w:val="666666"/>
          <w:kern w:val="0"/>
          <w:sz w:val="23"/>
          <w:szCs w:val="23"/>
        </w:rPr>
        <w:t> </w:t>
      </w:r>
      <w:r w:rsidRPr="00F04A48">
        <w:rPr>
          <w:rFonts w:ascii="微软雅黑" w:eastAsia="微软雅黑" w:hAnsi="微软雅黑" w:cs="宋体" w:hint="eastAsia"/>
          <w:color w:val="666666"/>
          <w:kern w:val="0"/>
          <w:sz w:val="23"/>
          <w:szCs w:val="23"/>
        </w:rPr>
        <w:t>1.疫情防控平稳有序。面对疫情大考，在</w:t>
      </w:r>
      <w:r>
        <w:rPr>
          <w:rFonts w:ascii="微软雅黑" w:eastAsia="微软雅黑" w:hAnsi="微软雅黑" w:cs="宋体" w:hint="eastAsia"/>
          <w:color w:val="666666"/>
          <w:kern w:val="0"/>
          <w:sz w:val="23"/>
          <w:szCs w:val="23"/>
        </w:rPr>
        <w:t>党委管委、卫健委</w:t>
      </w:r>
      <w:r w:rsidRPr="00F04A48">
        <w:rPr>
          <w:rFonts w:ascii="微软雅黑" w:eastAsia="微软雅黑" w:hAnsi="微软雅黑" w:cs="宋体" w:hint="eastAsia"/>
          <w:color w:val="666666"/>
          <w:kern w:val="0"/>
          <w:sz w:val="23"/>
          <w:szCs w:val="23"/>
        </w:rPr>
        <w:t>的统一领导指挥调度下，</w:t>
      </w:r>
      <w:r>
        <w:rPr>
          <w:rFonts w:ascii="微软雅黑" w:eastAsia="微软雅黑" w:hAnsi="微软雅黑" w:cs="宋体" w:hint="eastAsia"/>
          <w:color w:val="666666"/>
          <w:kern w:val="0"/>
          <w:sz w:val="23"/>
          <w:szCs w:val="23"/>
        </w:rPr>
        <w:t>本院</w:t>
      </w:r>
      <w:r w:rsidRPr="00F04A48">
        <w:rPr>
          <w:rFonts w:ascii="微软雅黑" w:eastAsia="微软雅黑" w:hAnsi="微软雅黑" w:cs="宋体" w:hint="eastAsia"/>
          <w:color w:val="666666"/>
          <w:kern w:val="0"/>
          <w:sz w:val="23"/>
          <w:szCs w:val="23"/>
        </w:rPr>
        <w:t>充分发挥核心纽带和部门职能作用，始终坚守在抗疫一线，坚决扛起疫情防控的政治责任和行业重担。完善新冠肺炎疫情防控应急预案，切实抓好发热门诊和预检分诊工作，规范发热病人的管理。</w:t>
      </w:r>
      <w:r>
        <w:rPr>
          <w:rFonts w:ascii="微软雅黑" w:eastAsia="微软雅黑" w:hAnsi="微软雅黑" w:cs="宋体" w:hint="eastAsia"/>
          <w:color w:val="666666"/>
          <w:kern w:val="0"/>
          <w:sz w:val="23"/>
          <w:szCs w:val="23"/>
        </w:rPr>
        <w:t>本年度内无</w:t>
      </w:r>
      <w:r w:rsidRPr="00F04A48">
        <w:rPr>
          <w:rFonts w:ascii="微软雅黑" w:eastAsia="微软雅黑" w:hAnsi="微软雅黑" w:cs="宋体" w:hint="eastAsia"/>
          <w:color w:val="666666"/>
          <w:kern w:val="0"/>
          <w:sz w:val="23"/>
          <w:szCs w:val="23"/>
        </w:rPr>
        <w:t>新冠</w:t>
      </w:r>
      <w:r>
        <w:rPr>
          <w:rFonts w:ascii="微软雅黑" w:eastAsia="微软雅黑" w:hAnsi="微软雅黑" w:cs="宋体" w:hint="eastAsia"/>
          <w:color w:val="666666"/>
          <w:kern w:val="0"/>
          <w:sz w:val="23"/>
          <w:szCs w:val="23"/>
        </w:rPr>
        <w:t>病毒感染。</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2.医改工作</w:t>
      </w:r>
      <w:r>
        <w:rPr>
          <w:rFonts w:ascii="微软雅黑" w:eastAsia="微软雅黑" w:hAnsi="微软雅黑" w:cs="宋体" w:hint="eastAsia"/>
          <w:color w:val="666666"/>
          <w:kern w:val="0"/>
          <w:sz w:val="23"/>
          <w:szCs w:val="23"/>
        </w:rPr>
        <w:t>促步</w:t>
      </w:r>
      <w:r w:rsidRPr="00F04A48">
        <w:rPr>
          <w:rFonts w:ascii="微软雅黑" w:eastAsia="微软雅黑" w:hAnsi="微软雅黑" w:cs="宋体" w:hint="eastAsia"/>
          <w:color w:val="666666"/>
          <w:kern w:val="0"/>
          <w:sz w:val="23"/>
          <w:szCs w:val="23"/>
        </w:rPr>
        <w:t>推进。</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3.健康扶贫成效显著。全面实现医疗卫生机构“三个一”、医疗卫生人员“三合格”和医疗服务能力“三条线”，确保了农村贫困人口有地方看病，有医生看病。完善基本医疗卫生保障制度和救治机制，严格落实贫困住院患者“先诊疗后付费”、“一站式结算”，建档立卡贫困人口“四类”慢病签约服务率100%。</w:t>
      </w:r>
      <w:r>
        <w:rPr>
          <w:rFonts w:ascii="微软雅黑" w:eastAsia="微软雅黑" w:hAnsi="微软雅黑" w:cs="宋体" w:hint="eastAsia"/>
          <w:color w:val="666666"/>
          <w:kern w:val="0"/>
          <w:sz w:val="23"/>
          <w:szCs w:val="23"/>
        </w:rPr>
        <w:t>全</w:t>
      </w:r>
      <w:r w:rsidRPr="00F04A48">
        <w:rPr>
          <w:rFonts w:ascii="微软雅黑" w:eastAsia="微软雅黑" w:hAnsi="微软雅黑" w:cs="宋体" w:hint="eastAsia"/>
          <w:color w:val="666666"/>
          <w:kern w:val="0"/>
          <w:sz w:val="23"/>
          <w:szCs w:val="23"/>
        </w:rPr>
        <w:t>健康扶贫目标任务圆满完成，顺利通过脱贫攻坚国家普查。</w:t>
      </w:r>
    </w:p>
    <w:p w:rsidR="00B36D9D" w:rsidRDefault="00FF6AEA"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color w:val="666666"/>
          <w:kern w:val="0"/>
          <w:sz w:val="23"/>
          <w:szCs w:val="23"/>
        </w:rPr>
        <w:t>4</w:t>
      </w:r>
      <w:r w:rsidR="00B36D9D" w:rsidRPr="00F04A48">
        <w:rPr>
          <w:rFonts w:ascii="微软雅黑" w:eastAsia="微软雅黑" w:hAnsi="微软雅黑" w:cs="宋体" w:hint="eastAsia"/>
          <w:color w:val="666666"/>
          <w:kern w:val="0"/>
          <w:sz w:val="23"/>
          <w:szCs w:val="23"/>
        </w:rPr>
        <w:t>.可持续影响指标：加强医疗业务监管，维护医疗行为良好秩序，保民生，提升群众生活幸福指数，</w:t>
      </w:r>
    </w:p>
    <w:p w:rsidR="00B36D9D" w:rsidRPr="008C59B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884F14">
        <w:rPr>
          <w:rFonts w:ascii="微软雅黑" w:eastAsia="微软雅黑" w:hAnsi="微软雅黑" w:cs="宋体" w:hint="eastAsia"/>
          <w:color w:val="666666"/>
          <w:kern w:val="0"/>
          <w:sz w:val="23"/>
          <w:szCs w:val="23"/>
        </w:rPr>
        <w:lastRenderedPageBreak/>
        <w:t>（二）社会经济效益分析</w:t>
      </w:r>
    </w:p>
    <w:p w:rsidR="00B36D9D" w:rsidRPr="00884F14"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医疗</w:t>
      </w:r>
      <w:r w:rsidRPr="00884F14">
        <w:rPr>
          <w:rFonts w:ascii="微软雅黑" w:eastAsia="微软雅黑" w:hAnsi="微软雅黑" w:cs="宋体" w:hint="eastAsia"/>
          <w:color w:val="666666"/>
          <w:kern w:val="0"/>
          <w:sz w:val="23"/>
          <w:szCs w:val="23"/>
        </w:rPr>
        <w:t>水平持续提升，全规范化电子健康档案建档率100%；在管高血压患者规范管理率</w:t>
      </w:r>
      <w:r w:rsidR="00FF6AEA">
        <w:rPr>
          <w:rFonts w:ascii="微软雅黑" w:eastAsia="微软雅黑" w:hAnsi="微软雅黑" w:cs="宋体"/>
          <w:color w:val="666666"/>
          <w:kern w:val="0"/>
          <w:sz w:val="23"/>
          <w:szCs w:val="23"/>
        </w:rPr>
        <w:t>90</w:t>
      </w:r>
      <w:r w:rsidRPr="00884F14">
        <w:rPr>
          <w:rFonts w:ascii="微软雅黑" w:eastAsia="微软雅黑" w:hAnsi="微软雅黑" w:cs="宋体" w:hint="eastAsia"/>
          <w:color w:val="666666"/>
          <w:kern w:val="0"/>
          <w:sz w:val="23"/>
          <w:szCs w:val="23"/>
        </w:rPr>
        <w:t>%,完成65岁以上老年人健康体检</w:t>
      </w:r>
      <w:r w:rsidR="00FF6AEA">
        <w:rPr>
          <w:rFonts w:ascii="微软雅黑" w:eastAsia="微软雅黑" w:hAnsi="微软雅黑" w:cs="宋体" w:hint="eastAsia"/>
          <w:color w:val="666666"/>
          <w:kern w:val="0"/>
          <w:sz w:val="23"/>
          <w:szCs w:val="23"/>
        </w:rPr>
        <w:t xml:space="preserve">  958</w:t>
      </w:r>
      <w:r w:rsidRPr="00884F14">
        <w:rPr>
          <w:rFonts w:ascii="微软雅黑" w:eastAsia="微软雅黑" w:hAnsi="微软雅黑" w:cs="宋体" w:hint="eastAsia"/>
          <w:color w:val="666666"/>
          <w:kern w:val="0"/>
          <w:sz w:val="23"/>
          <w:szCs w:val="23"/>
        </w:rPr>
        <w:t>人。各类免疫规划疫苗接种率均达到9</w:t>
      </w:r>
      <w:r w:rsidR="00FF6AEA">
        <w:rPr>
          <w:rFonts w:ascii="微软雅黑" w:eastAsia="微软雅黑" w:hAnsi="微软雅黑" w:cs="宋体"/>
          <w:color w:val="666666"/>
          <w:kern w:val="0"/>
          <w:sz w:val="23"/>
          <w:szCs w:val="23"/>
        </w:rPr>
        <w:t>6</w:t>
      </w:r>
      <w:r w:rsidRPr="00884F14">
        <w:rPr>
          <w:rFonts w:ascii="微软雅黑" w:eastAsia="微软雅黑" w:hAnsi="微软雅黑" w:cs="宋体" w:hint="eastAsia"/>
          <w:color w:val="666666"/>
          <w:kern w:val="0"/>
          <w:sz w:val="23"/>
          <w:szCs w:val="23"/>
        </w:rPr>
        <w:t>%以上。</w:t>
      </w:r>
    </w:p>
    <w:p w:rsidR="00B36D9D" w:rsidRPr="00884F14"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884F14">
        <w:rPr>
          <w:rFonts w:ascii="微软雅黑" w:eastAsia="微软雅黑" w:hAnsi="微软雅黑" w:cs="宋体" w:hint="eastAsia"/>
          <w:color w:val="666666"/>
          <w:kern w:val="0"/>
          <w:sz w:val="23"/>
          <w:szCs w:val="23"/>
        </w:rPr>
        <w:t>（</w:t>
      </w:r>
      <w:r>
        <w:rPr>
          <w:rFonts w:ascii="微软雅黑" w:eastAsia="微软雅黑" w:hAnsi="微软雅黑" w:cs="宋体" w:hint="eastAsia"/>
          <w:color w:val="666666"/>
          <w:kern w:val="0"/>
          <w:sz w:val="23"/>
          <w:szCs w:val="23"/>
        </w:rPr>
        <w:t>1）、</w:t>
      </w:r>
      <w:r w:rsidRPr="00884F14">
        <w:rPr>
          <w:rFonts w:ascii="微软雅黑" w:eastAsia="微软雅黑" w:hAnsi="微软雅黑" w:cs="宋体" w:hint="eastAsia"/>
          <w:color w:val="666666"/>
          <w:kern w:val="0"/>
          <w:sz w:val="23"/>
          <w:szCs w:val="23"/>
        </w:rPr>
        <w:t>经济效益指标：全年实现业务收入 76.41  万元，较去年  66.1 万元增收   10.31万元，上升了 13.4%。</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w:t>
      </w:r>
      <w:r w:rsidRPr="00884F14">
        <w:rPr>
          <w:rFonts w:ascii="微软雅黑" w:eastAsia="微软雅黑" w:hAnsi="微软雅黑" w:cs="宋体" w:hint="eastAsia"/>
          <w:color w:val="666666"/>
          <w:kern w:val="0"/>
          <w:sz w:val="23"/>
          <w:szCs w:val="23"/>
        </w:rPr>
        <w:t>社会效益指标：</w:t>
      </w:r>
      <w:r w:rsidR="00323010">
        <w:rPr>
          <w:rFonts w:ascii="微软雅黑" w:eastAsia="微软雅黑" w:hAnsi="微软雅黑" w:cs="宋体" w:hint="eastAsia"/>
          <w:color w:val="666666"/>
          <w:kern w:val="0"/>
          <w:sz w:val="23"/>
          <w:szCs w:val="23"/>
        </w:rPr>
        <w:t>2021</w:t>
      </w:r>
      <w:r w:rsidRPr="00884F14">
        <w:rPr>
          <w:rFonts w:ascii="微软雅黑" w:eastAsia="微软雅黑" w:hAnsi="微软雅黑" w:cs="宋体" w:hint="eastAsia"/>
          <w:color w:val="666666"/>
          <w:kern w:val="0"/>
          <w:sz w:val="23"/>
          <w:szCs w:val="23"/>
        </w:rPr>
        <w:t>年国家基本公共卫生服务建立居民健康档案109</w:t>
      </w:r>
      <w:r w:rsidR="00FF6AEA">
        <w:rPr>
          <w:rFonts w:ascii="微软雅黑" w:eastAsia="微软雅黑" w:hAnsi="微软雅黑" w:cs="宋体"/>
          <w:color w:val="666666"/>
          <w:kern w:val="0"/>
          <w:sz w:val="23"/>
          <w:szCs w:val="23"/>
        </w:rPr>
        <w:t>67</w:t>
      </w:r>
      <w:r w:rsidRPr="00884F14">
        <w:rPr>
          <w:rFonts w:ascii="微软雅黑" w:eastAsia="微软雅黑" w:hAnsi="微软雅黑" w:cs="宋体" w:hint="eastAsia"/>
          <w:color w:val="666666"/>
          <w:kern w:val="0"/>
          <w:sz w:val="23"/>
          <w:szCs w:val="23"/>
        </w:rPr>
        <w:t>份、免疫规划疫苗接种率保持在95%以上、孕产妇系统管理</w:t>
      </w:r>
      <w:r w:rsidR="00FF6AEA">
        <w:rPr>
          <w:rFonts w:ascii="微软雅黑" w:eastAsia="微软雅黑" w:hAnsi="微软雅黑" w:cs="宋体" w:hint="eastAsia"/>
          <w:color w:val="666666"/>
          <w:kern w:val="0"/>
          <w:sz w:val="23"/>
          <w:szCs w:val="23"/>
        </w:rPr>
        <w:t>109</w:t>
      </w:r>
      <w:r w:rsidRPr="00884F14">
        <w:rPr>
          <w:rFonts w:ascii="微软雅黑" w:eastAsia="微软雅黑" w:hAnsi="微软雅黑" w:cs="宋体" w:hint="eastAsia"/>
          <w:color w:val="666666"/>
          <w:kern w:val="0"/>
          <w:sz w:val="23"/>
          <w:szCs w:val="23"/>
        </w:rPr>
        <w:t>人、0-6岁儿童健康管理</w:t>
      </w:r>
      <w:r w:rsidR="00FF6AEA">
        <w:rPr>
          <w:rFonts w:ascii="微软雅黑" w:eastAsia="微软雅黑" w:hAnsi="微软雅黑" w:cs="宋体" w:hint="eastAsia"/>
          <w:color w:val="666666"/>
          <w:kern w:val="0"/>
          <w:sz w:val="23"/>
          <w:szCs w:val="23"/>
        </w:rPr>
        <w:t>94</w:t>
      </w:r>
      <w:r>
        <w:rPr>
          <w:rFonts w:ascii="微软雅黑" w:eastAsia="微软雅黑" w:hAnsi="微软雅黑" w:cs="宋体" w:hint="eastAsia"/>
          <w:color w:val="666666"/>
          <w:kern w:val="0"/>
          <w:sz w:val="23"/>
          <w:szCs w:val="23"/>
        </w:rPr>
        <w:t>5</w:t>
      </w:r>
      <w:r w:rsidRPr="00884F14">
        <w:rPr>
          <w:rFonts w:ascii="微软雅黑" w:eastAsia="微软雅黑" w:hAnsi="微软雅黑" w:cs="宋体" w:hint="eastAsia"/>
          <w:color w:val="666666"/>
          <w:kern w:val="0"/>
          <w:sz w:val="23"/>
          <w:szCs w:val="23"/>
        </w:rPr>
        <w:t>人、高血压患者健康管理</w:t>
      </w:r>
      <w:r w:rsidR="00FF6AEA">
        <w:rPr>
          <w:rFonts w:ascii="微软雅黑" w:eastAsia="微软雅黑" w:hAnsi="微软雅黑" w:cs="宋体" w:hint="eastAsia"/>
          <w:color w:val="666666"/>
          <w:kern w:val="0"/>
          <w:sz w:val="23"/>
          <w:szCs w:val="23"/>
        </w:rPr>
        <w:t>775</w:t>
      </w:r>
      <w:r w:rsidRPr="00884F14">
        <w:rPr>
          <w:rFonts w:ascii="微软雅黑" w:eastAsia="微软雅黑" w:hAnsi="微软雅黑" w:cs="宋体" w:hint="eastAsia"/>
          <w:color w:val="666666"/>
          <w:kern w:val="0"/>
          <w:sz w:val="23"/>
          <w:szCs w:val="23"/>
        </w:rPr>
        <w:t>人、2型糖尿病患者健康管理</w:t>
      </w:r>
      <w:r w:rsidR="00FF6AEA">
        <w:rPr>
          <w:rFonts w:ascii="微软雅黑" w:eastAsia="微软雅黑" w:hAnsi="微软雅黑" w:cs="宋体" w:hint="eastAsia"/>
          <w:color w:val="666666"/>
          <w:kern w:val="0"/>
          <w:sz w:val="23"/>
          <w:szCs w:val="23"/>
        </w:rPr>
        <w:t> 225</w:t>
      </w:r>
      <w:r w:rsidRPr="00884F14">
        <w:rPr>
          <w:rFonts w:ascii="微软雅黑" w:eastAsia="微软雅黑" w:hAnsi="微软雅黑" w:cs="宋体" w:hint="eastAsia"/>
          <w:color w:val="666666"/>
          <w:kern w:val="0"/>
          <w:sz w:val="23"/>
          <w:szCs w:val="23"/>
        </w:rPr>
        <w:t>人、</w:t>
      </w:r>
      <w:r>
        <w:rPr>
          <w:rFonts w:ascii="微软雅黑" w:eastAsia="微软雅黑" w:hAnsi="微软雅黑" w:cs="宋体" w:hint="eastAsia"/>
          <w:color w:val="666666"/>
          <w:kern w:val="0"/>
          <w:sz w:val="23"/>
          <w:szCs w:val="23"/>
        </w:rPr>
        <w:t>老年人健康</w:t>
      </w:r>
      <w:r w:rsidRPr="00884F14">
        <w:rPr>
          <w:rFonts w:ascii="微软雅黑" w:eastAsia="微软雅黑" w:hAnsi="微软雅黑" w:cs="宋体" w:hint="eastAsia"/>
          <w:color w:val="666666"/>
          <w:kern w:val="0"/>
          <w:sz w:val="23"/>
          <w:szCs w:val="23"/>
        </w:rPr>
        <w:t>检9</w:t>
      </w:r>
      <w:r w:rsidR="00FF6AEA">
        <w:rPr>
          <w:rFonts w:ascii="微软雅黑" w:eastAsia="微软雅黑" w:hAnsi="微软雅黑" w:cs="宋体"/>
          <w:color w:val="666666"/>
          <w:kern w:val="0"/>
          <w:sz w:val="23"/>
          <w:szCs w:val="23"/>
        </w:rPr>
        <w:t>58</w:t>
      </w:r>
      <w:r w:rsidRPr="00884F14">
        <w:rPr>
          <w:rFonts w:ascii="微软雅黑" w:eastAsia="微软雅黑" w:hAnsi="微软雅黑" w:cs="宋体" w:hint="eastAsia"/>
          <w:color w:val="666666"/>
          <w:kern w:val="0"/>
          <w:sz w:val="23"/>
          <w:szCs w:val="23"/>
        </w:rPr>
        <w:t>人，全面完成了上级下达的任务指标</w:t>
      </w:r>
      <w:r>
        <w:rPr>
          <w:rFonts w:ascii="微软雅黑" w:eastAsia="微软雅黑" w:hAnsi="微软雅黑" w:cs="宋体" w:hint="eastAsia"/>
          <w:color w:val="666666"/>
          <w:kern w:val="0"/>
          <w:sz w:val="23"/>
          <w:szCs w:val="23"/>
        </w:rPr>
        <w:t>。</w:t>
      </w:r>
    </w:p>
    <w:p w:rsidR="00B36D9D" w:rsidRPr="00884F14"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（3）、医疗</w:t>
      </w:r>
      <w:r w:rsidRPr="00884F14">
        <w:rPr>
          <w:rFonts w:ascii="微软雅黑" w:eastAsia="微软雅黑" w:hAnsi="微软雅黑" w:cs="宋体" w:hint="eastAsia"/>
          <w:color w:val="666666"/>
          <w:kern w:val="0"/>
          <w:sz w:val="23"/>
          <w:szCs w:val="23"/>
        </w:rPr>
        <w:t>水平持续提升，全规范化电子健康档案建档率100%；在管高血压患者规范管理率</w:t>
      </w:r>
      <w:r w:rsidR="00026504">
        <w:rPr>
          <w:rFonts w:ascii="微软雅黑" w:eastAsia="微软雅黑" w:hAnsi="微软雅黑" w:cs="宋体" w:hint="eastAsia"/>
          <w:color w:val="666666"/>
          <w:kern w:val="0"/>
          <w:sz w:val="23"/>
          <w:szCs w:val="23"/>
        </w:rPr>
        <w:t>90</w:t>
      </w:r>
      <w:r w:rsidRPr="00884F14">
        <w:rPr>
          <w:rFonts w:ascii="微软雅黑" w:eastAsia="微软雅黑" w:hAnsi="微软雅黑" w:cs="宋体" w:hint="eastAsia"/>
          <w:color w:val="666666"/>
          <w:kern w:val="0"/>
          <w:sz w:val="23"/>
          <w:szCs w:val="23"/>
        </w:rPr>
        <w:t>%,完成65岁以上老年人健康体检  9</w:t>
      </w:r>
      <w:r w:rsidR="00026504">
        <w:rPr>
          <w:rFonts w:ascii="微软雅黑" w:eastAsia="微软雅黑" w:hAnsi="微软雅黑" w:cs="宋体"/>
          <w:color w:val="666666"/>
          <w:kern w:val="0"/>
          <w:sz w:val="23"/>
          <w:szCs w:val="23"/>
        </w:rPr>
        <w:t>58</w:t>
      </w:r>
      <w:r w:rsidRPr="00884F14">
        <w:rPr>
          <w:rFonts w:ascii="微软雅黑" w:eastAsia="微软雅黑" w:hAnsi="微软雅黑" w:cs="宋体" w:hint="eastAsia"/>
          <w:color w:val="666666"/>
          <w:kern w:val="0"/>
          <w:sz w:val="23"/>
          <w:szCs w:val="23"/>
        </w:rPr>
        <w:t>人。各类免疫规划疫苗接种率均达到9</w:t>
      </w:r>
      <w:r w:rsidR="00026504">
        <w:rPr>
          <w:rFonts w:ascii="微软雅黑" w:eastAsia="微软雅黑" w:hAnsi="微软雅黑" w:cs="宋体"/>
          <w:color w:val="666666"/>
          <w:kern w:val="0"/>
          <w:sz w:val="23"/>
          <w:szCs w:val="23"/>
        </w:rPr>
        <w:t>6</w:t>
      </w:r>
      <w:r w:rsidRPr="00884F14">
        <w:rPr>
          <w:rFonts w:ascii="微软雅黑" w:eastAsia="微软雅黑" w:hAnsi="微软雅黑" w:cs="宋体" w:hint="eastAsia"/>
          <w:color w:val="666666"/>
          <w:kern w:val="0"/>
          <w:sz w:val="23"/>
          <w:szCs w:val="23"/>
        </w:rPr>
        <w:t>%以上。</w:t>
      </w:r>
    </w:p>
    <w:p w:rsidR="00B36D9D" w:rsidRPr="00F04A48" w:rsidRDefault="00B36D9D" w:rsidP="00B36D9D">
      <w:pPr>
        <w:widowControl/>
        <w:shd w:val="clear" w:color="auto" w:fill="FFFFFF"/>
        <w:spacing w:after="120" w:line="480" w:lineRule="auto"/>
        <w:ind w:firstLineChars="200" w:firstLine="46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五、存在的问题</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1、公共卫生服务体系建设滞后，激励机制尚未形成。以新冠肺炎等为重点的传染病防控形势依然严峻。</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2、信息化建设相对滞后，信息互联互通有待提高。</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3</w:t>
      </w:r>
      <w:r>
        <w:rPr>
          <w:rFonts w:ascii="微软雅黑" w:eastAsia="微软雅黑" w:hAnsi="微软雅黑" w:cs="宋体" w:hint="eastAsia"/>
          <w:color w:val="666666"/>
          <w:kern w:val="0"/>
          <w:sz w:val="23"/>
          <w:szCs w:val="23"/>
        </w:rPr>
        <w:t>、医院创新发展能力有待提升，领先专科和学科带头人严重缺乏，</w:t>
      </w:r>
      <w:r w:rsidRPr="00F04A48">
        <w:rPr>
          <w:rFonts w:ascii="微软雅黑" w:eastAsia="微软雅黑" w:hAnsi="微软雅黑" w:cs="宋体" w:hint="eastAsia"/>
          <w:color w:val="666666"/>
          <w:kern w:val="0"/>
          <w:sz w:val="23"/>
          <w:szCs w:val="23"/>
        </w:rPr>
        <w:t>医生普遍存在“招不进、留不住”现象，人才供需矛盾突出。</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lastRenderedPageBreak/>
        <w:t>4、服务能力有待提升，观念滞后，服务意识不强，担当精神不足，服务效率不高，一些政策措施落实不及时、不到位。</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5、全系统人员缺编与工作任务繁重矛盾日益突出。</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六、后续的工作计划</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1. 加强财务管理，严格财务审核。在费用报账支付时，按照预算规定的费用项目和用途进行资金使用审核、列报支付、财务核算，杜绝超支现象的发生。</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2.持续抓好“三公”经费控制管理。严格控制“三公”经费的规模和比例，把关“三公”经费支出的审核、审批，杜绝挪用和挤占其他预算资金行为；进一步细化“三公”经费的管理，合理压缩“三公”经费支出。</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3．加强项目开展进度的跟踪，开展项目绩效评价，确保项目绩效目标的完成。</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4、做好基本公共卫生服务，十二疾病项目全面完上级下达的指标。</w:t>
      </w:r>
    </w:p>
    <w:bookmarkEnd w:id="0"/>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附表:决算公开表</w:t>
      </w:r>
      <w:r w:rsidR="00737C38">
        <w:rPr>
          <w:rFonts w:ascii="微软雅黑" w:eastAsia="微软雅黑" w:hAnsi="微软雅黑" w:cs="宋体"/>
          <w:color w:val="666666"/>
          <w:kern w:val="0"/>
          <w:sz w:val="23"/>
          <w:szCs w:val="23"/>
        </w:rPr>
        <w:object w:dxaOrig="1531" w:dyaOrig="1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3.25pt" o:ole="">
            <v:imagedata r:id="rId7" o:title=""/>
          </v:shape>
          <o:OLEObject Type="Embed" ProgID="Excel.Sheet.8" ShapeID="_x0000_i1025" DrawAspect="Icon" ObjectID="_1728221702" r:id="rId8"/>
        </w:object>
      </w:r>
    </w:p>
    <w:p w:rsidR="00950D9F" w:rsidRPr="00B36D9D" w:rsidRDefault="00950D9F" w:rsidP="0030618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p>
    <w:p w:rsidR="00950D9F" w:rsidRDefault="00950D9F" w:rsidP="0030618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p>
    <w:p w:rsidR="00950D9F" w:rsidRDefault="00950D9F" w:rsidP="0030618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p>
    <w:p w:rsidR="00950D9F" w:rsidRPr="00943369" w:rsidRDefault="00950D9F" w:rsidP="0030618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p>
    <w:p w:rsidR="007E4583" w:rsidRPr="00943369" w:rsidRDefault="007E4583"/>
    <w:sectPr w:rsidR="007E4583" w:rsidRPr="00943369" w:rsidSect="00B36D9D">
      <w:footerReference w:type="default" r:id="rId9"/>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B63" w:rsidRDefault="00091B63" w:rsidP="001C48F0">
      <w:r>
        <w:separator/>
      </w:r>
    </w:p>
  </w:endnote>
  <w:endnote w:type="continuationSeparator" w:id="0">
    <w:p w:rsidR="00091B63" w:rsidRDefault="00091B63" w:rsidP="001C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299684"/>
      <w:docPartObj>
        <w:docPartGallery w:val="Page Numbers (Bottom of Page)"/>
        <w:docPartUnique/>
      </w:docPartObj>
    </w:sdtPr>
    <w:sdtEndPr/>
    <w:sdtContent>
      <w:p w:rsidR="00D150FD" w:rsidRDefault="008B2125">
        <w:pPr>
          <w:pStyle w:val="a7"/>
          <w:jc w:val="right"/>
        </w:pPr>
        <w:r>
          <w:rPr>
            <w:noProof/>
            <w:lang w:val="zh-CN"/>
          </w:rPr>
          <w:fldChar w:fldCharType="begin"/>
        </w:r>
        <w:r>
          <w:rPr>
            <w:noProof/>
            <w:lang w:val="zh-CN"/>
          </w:rPr>
          <w:instrText xml:space="preserve"> PAGE   \* MERGEFORMAT </w:instrText>
        </w:r>
        <w:r>
          <w:rPr>
            <w:noProof/>
            <w:lang w:val="zh-CN"/>
          </w:rPr>
          <w:fldChar w:fldCharType="separate"/>
        </w:r>
        <w:r w:rsidR="00967BCE">
          <w:rPr>
            <w:noProof/>
            <w:lang w:val="zh-CN"/>
          </w:rPr>
          <w:t>14</w:t>
        </w:r>
        <w:r>
          <w:rPr>
            <w:noProof/>
            <w:lang w:val="zh-CN"/>
          </w:rPr>
          <w:fldChar w:fldCharType="end"/>
        </w:r>
      </w:p>
    </w:sdtContent>
  </w:sdt>
  <w:p w:rsidR="00524F24" w:rsidRDefault="00524F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B63" w:rsidRDefault="00091B63" w:rsidP="001C48F0">
      <w:r>
        <w:separator/>
      </w:r>
    </w:p>
  </w:footnote>
  <w:footnote w:type="continuationSeparator" w:id="0">
    <w:p w:rsidR="00091B63" w:rsidRDefault="00091B63" w:rsidP="001C4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0B42"/>
    <w:multiLevelType w:val="hybridMultilevel"/>
    <w:tmpl w:val="F41ED740"/>
    <w:lvl w:ilvl="0" w:tplc="080AD17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A730CF"/>
    <w:multiLevelType w:val="multilevel"/>
    <w:tmpl w:val="C39A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758D8"/>
    <w:multiLevelType w:val="hybridMultilevel"/>
    <w:tmpl w:val="4C7ED4E8"/>
    <w:lvl w:ilvl="0" w:tplc="67D26216">
      <w:start w:val="1"/>
      <w:numFmt w:val="decimal"/>
      <w:lvlText w:val="%1、"/>
      <w:lvlJc w:val="left"/>
      <w:pPr>
        <w:ind w:left="1320" w:hanging="840"/>
      </w:pPr>
      <w:rPr>
        <w:rFonts w:ascii="微软雅黑" w:eastAsia="微软雅黑" w:hAnsi="微软雅黑" w:cs="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1EB45F5"/>
    <w:multiLevelType w:val="hybridMultilevel"/>
    <w:tmpl w:val="AC3879E2"/>
    <w:lvl w:ilvl="0" w:tplc="A32079D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3369"/>
    <w:rsid w:val="000054C0"/>
    <w:rsid w:val="00026504"/>
    <w:rsid w:val="00091B63"/>
    <w:rsid w:val="000C2294"/>
    <w:rsid w:val="000C6F58"/>
    <w:rsid w:val="00127EA0"/>
    <w:rsid w:val="001C48F0"/>
    <w:rsid w:val="001D5760"/>
    <w:rsid w:val="00234A39"/>
    <w:rsid w:val="002434C0"/>
    <w:rsid w:val="0028273A"/>
    <w:rsid w:val="002B3308"/>
    <w:rsid w:val="002F1681"/>
    <w:rsid w:val="00306189"/>
    <w:rsid w:val="003079E1"/>
    <w:rsid w:val="00323010"/>
    <w:rsid w:val="0033282C"/>
    <w:rsid w:val="0037785A"/>
    <w:rsid w:val="003904A0"/>
    <w:rsid w:val="003E1839"/>
    <w:rsid w:val="003F14C9"/>
    <w:rsid w:val="003F30DE"/>
    <w:rsid w:val="003F5F81"/>
    <w:rsid w:val="003F622C"/>
    <w:rsid w:val="00420243"/>
    <w:rsid w:val="004265B3"/>
    <w:rsid w:val="004946A1"/>
    <w:rsid w:val="00494F24"/>
    <w:rsid w:val="004C1645"/>
    <w:rsid w:val="004E6198"/>
    <w:rsid w:val="00505E82"/>
    <w:rsid w:val="00524F24"/>
    <w:rsid w:val="0054556F"/>
    <w:rsid w:val="00564FF7"/>
    <w:rsid w:val="0056575F"/>
    <w:rsid w:val="00595880"/>
    <w:rsid w:val="005D4CA9"/>
    <w:rsid w:val="005F609E"/>
    <w:rsid w:val="00650325"/>
    <w:rsid w:val="006778AC"/>
    <w:rsid w:val="006C035C"/>
    <w:rsid w:val="006D19DB"/>
    <w:rsid w:val="006D4B62"/>
    <w:rsid w:val="007042BF"/>
    <w:rsid w:val="00712AD1"/>
    <w:rsid w:val="00723F05"/>
    <w:rsid w:val="00737C38"/>
    <w:rsid w:val="007804CE"/>
    <w:rsid w:val="007B2B2C"/>
    <w:rsid w:val="007B6B24"/>
    <w:rsid w:val="007C3DC8"/>
    <w:rsid w:val="007E4583"/>
    <w:rsid w:val="007E6BA3"/>
    <w:rsid w:val="00811B62"/>
    <w:rsid w:val="00840F69"/>
    <w:rsid w:val="008445B1"/>
    <w:rsid w:val="008645AC"/>
    <w:rsid w:val="00871FD5"/>
    <w:rsid w:val="008879B1"/>
    <w:rsid w:val="008952C6"/>
    <w:rsid w:val="008B2125"/>
    <w:rsid w:val="008C09C0"/>
    <w:rsid w:val="00906EE1"/>
    <w:rsid w:val="00923912"/>
    <w:rsid w:val="00943369"/>
    <w:rsid w:val="00946C76"/>
    <w:rsid w:val="00950D9F"/>
    <w:rsid w:val="00967BCE"/>
    <w:rsid w:val="009D116D"/>
    <w:rsid w:val="009D3ED8"/>
    <w:rsid w:val="00A54ED1"/>
    <w:rsid w:val="00A9381D"/>
    <w:rsid w:val="00AB49AF"/>
    <w:rsid w:val="00AF5AA8"/>
    <w:rsid w:val="00B027DC"/>
    <w:rsid w:val="00B136BC"/>
    <w:rsid w:val="00B17EEA"/>
    <w:rsid w:val="00B36D9D"/>
    <w:rsid w:val="00B641EA"/>
    <w:rsid w:val="00B67FB1"/>
    <w:rsid w:val="00BD324E"/>
    <w:rsid w:val="00BE3934"/>
    <w:rsid w:val="00C16B10"/>
    <w:rsid w:val="00C44427"/>
    <w:rsid w:val="00C57131"/>
    <w:rsid w:val="00CA4F19"/>
    <w:rsid w:val="00CB5291"/>
    <w:rsid w:val="00CC336A"/>
    <w:rsid w:val="00CF3F13"/>
    <w:rsid w:val="00D005A3"/>
    <w:rsid w:val="00D04EF0"/>
    <w:rsid w:val="00D12BD1"/>
    <w:rsid w:val="00D150FD"/>
    <w:rsid w:val="00D44988"/>
    <w:rsid w:val="00D47E72"/>
    <w:rsid w:val="00D84AF6"/>
    <w:rsid w:val="00DA3057"/>
    <w:rsid w:val="00E37AD9"/>
    <w:rsid w:val="00E5114E"/>
    <w:rsid w:val="00E8606F"/>
    <w:rsid w:val="00EC3BC1"/>
    <w:rsid w:val="00ED1584"/>
    <w:rsid w:val="00ED2E15"/>
    <w:rsid w:val="00EE7E4B"/>
    <w:rsid w:val="00F037FF"/>
    <w:rsid w:val="00F337AE"/>
    <w:rsid w:val="00FF6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F047E2-1208-4ED1-A5F3-90D2F1A7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5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3369"/>
    <w:rPr>
      <w:color w:val="0000FF"/>
      <w:u w:val="single"/>
    </w:rPr>
  </w:style>
  <w:style w:type="paragraph" w:styleId="a4">
    <w:name w:val="Normal (Web)"/>
    <w:basedOn w:val="a"/>
    <w:uiPriority w:val="99"/>
    <w:semiHidden/>
    <w:unhideWhenUsed/>
    <w:rsid w:val="00943369"/>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943369"/>
    <w:rPr>
      <w:sz w:val="18"/>
      <w:szCs w:val="18"/>
    </w:rPr>
  </w:style>
  <w:style w:type="character" w:customStyle="1" w:styleId="Char">
    <w:name w:val="批注框文本 Char"/>
    <w:basedOn w:val="a0"/>
    <w:link w:val="a5"/>
    <w:uiPriority w:val="99"/>
    <w:semiHidden/>
    <w:rsid w:val="00943369"/>
    <w:rPr>
      <w:sz w:val="18"/>
      <w:szCs w:val="18"/>
    </w:rPr>
  </w:style>
  <w:style w:type="paragraph" w:styleId="a6">
    <w:name w:val="header"/>
    <w:basedOn w:val="a"/>
    <w:link w:val="Char0"/>
    <w:uiPriority w:val="99"/>
    <w:semiHidden/>
    <w:unhideWhenUsed/>
    <w:rsid w:val="001C48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C48F0"/>
    <w:rPr>
      <w:sz w:val="18"/>
      <w:szCs w:val="18"/>
    </w:rPr>
  </w:style>
  <w:style w:type="paragraph" w:styleId="a7">
    <w:name w:val="footer"/>
    <w:basedOn w:val="a"/>
    <w:link w:val="Char1"/>
    <w:uiPriority w:val="99"/>
    <w:unhideWhenUsed/>
    <w:rsid w:val="001C48F0"/>
    <w:pPr>
      <w:tabs>
        <w:tab w:val="center" w:pos="4153"/>
        <w:tab w:val="right" w:pos="8306"/>
      </w:tabs>
      <w:snapToGrid w:val="0"/>
      <w:jc w:val="left"/>
    </w:pPr>
    <w:rPr>
      <w:sz w:val="18"/>
      <w:szCs w:val="18"/>
    </w:rPr>
  </w:style>
  <w:style w:type="character" w:customStyle="1" w:styleId="Char1">
    <w:name w:val="页脚 Char"/>
    <w:basedOn w:val="a0"/>
    <w:link w:val="a7"/>
    <w:uiPriority w:val="99"/>
    <w:rsid w:val="001C48F0"/>
    <w:rPr>
      <w:sz w:val="18"/>
      <w:szCs w:val="18"/>
    </w:rPr>
  </w:style>
  <w:style w:type="paragraph" w:styleId="a8">
    <w:name w:val="List Paragraph"/>
    <w:basedOn w:val="a"/>
    <w:uiPriority w:val="34"/>
    <w:qFormat/>
    <w:rsid w:val="00B136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18404">
      <w:bodyDiv w:val="1"/>
      <w:marLeft w:val="0"/>
      <w:marRight w:val="0"/>
      <w:marTop w:val="0"/>
      <w:marBottom w:val="0"/>
      <w:divBdr>
        <w:top w:val="none" w:sz="0" w:space="0" w:color="auto"/>
        <w:left w:val="none" w:sz="0" w:space="0" w:color="auto"/>
        <w:bottom w:val="none" w:sz="0" w:space="0" w:color="auto"/>
        <w:right w:val="none" w:sz="0" w:space="0" w:color="auto"/>
      </w:divBdr>
      <w:divsChild>
        <w:div w:id="681274243">
          <w:marLeft w:val="0"/>
          <w:marRight w:val="0"/>
          <w:marTop w:val="300"/>
          <w:marBottom w:val="0"/>
          <w:divBdr>
            <w:top w:val="none" w:sz="0" w:space="0" w:color="auto"/>
            <w:left w:val="none" w:sz="0" w:space="0" w:color="auto"/>
            <w:bottom w:val="none" w:sz="0" w:space="0" w:color="auto"/>
            <w:right w:val="none" w:sz="0" w:space="0" w:color="auto"/>
          </w:divBdr>
        </w:div>
        <w:div w:id="188446118">
          <w:marLeft w:val="0"/>
          <w:marRight w:val="0"/>
          <w:marTop w:val="150"/>
          <w:marBottom w:val="0"/>
          <w:divBdr>
            <w:top w:val="none" w:sz="0" w:space="0" w:color="auto"/>
            <w:left w:val="none" w:sz="0" w:space="18" w:color="auto"/>
            <w:bottom w:val="single" w:sz="6" w:space="0" w:color="EEEEEE"/>
            <w:right w:val="none" w:sz="0" w:space="18" w:color="auto"/>
          </w:divBdr>
        </w:div>
        <w:div w:id="1084796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3730</TotalTime>
  <Pages>1</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hjfk</dc:creator>
  <cp:lastModifiedBy>hjfk</cp:lastModifiedBy>
  <cp:revision>42</cp:revision>
  <dcterms:created xsi:type="dcterms:W3CDTF">2021-09-17T01:18:00Z</dcterms:created>
  <dcterms:modified xsi:type="dcterms:W3CDTF">2022-10-25T08:49:00Z</dcterms:modified>
</cp:coreProperties>
</file>